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DD" w:rsidRPr="00CC308F" w:rsidRDefault="00CC308F" w:rsidP="00B953DD">
      <w:pPr>
        <w:pStyle w:val="Heading1"/>
        <w:keepNext w:val="0"/>
        <w:keepLines w:val="0"/>
        <w:jc w:val="center"/>
        <w:rPr>
          <w:rFonts w:ascii="Arial" w:hAnsi="Arial" w:cs="Arial"/>
          <w:color w:val="auto"/>
          <w:sz w:val="44"/>
          <w:szCs w:val="44"/>
          <w:lang w:val="fr-CA"/>
        </w:rPr>
      </w:pPr>
      <w:bookmarkStart w:id="0" w:name="lt_pId002"/>
      <w:bookmarkStart w:id="1" w:name="_GoBack"/>
      <w:bookmarkEnd w:id="1"/>
      <w:r w:rsidRPr="00CC308F">
        <w:rPr>
          <w:rFonts w:ascii="Arial" w:hAnsi="Arial" w:cs="Arial"/>
          <w:color w:val="auto"/>
          <w:sz w:val="44"/>
          <w:szCs w:val="44"/>
          <w:lang w:val="fr-CA"/>
        </w:rPr>
        <w:t xml:space="preserve">Liste de </w:t>
      </w:r>
      <w:r w:rsidR="006558FA">
        <w:rPr>
          <w:rFonts w:ascii="Arial" w:hAnsi="Arial" w:cs="Arial"/>
          <w:color w:val="auto"/>
          <w:sz w:val="44"/>
          <w:szCs w:val="44"/>
          <w:lang w:val="fr-CA"/>
        </w:rPr>
        <w:t>vérification</w:t>
      </w:r>
      <w:r w:rsidRPr="00CC308F">
        <w:rPr>
          <w:rFonts w:ascii="Arial" w:hAnsi="Arial" w:cs="Arial"/>
          <w:color w:val="auto"/>
          <w:sz w:val="44"/>
          <w:szCs w:val="44"/>
          <w:lang w:val="fr-CA"/>
        </w:rPr>
        <w:t xml:space="preserve"> relative aux c</w:t>
      </w:r>
      <w:r w:rsidR="004E3DD3" w:rsidRPr="00CC308F">
        <w:rPr>
          <w:rFonts w:ascii="Arial" w:hAnsi="Arial" w:cs="Arial"/>
          <w:color w:val="auto"/>
          <w:sz w:val="44"/>
          <w:szCs w:val="44"/>
          <w:lang w:val="fr-CA"/>
        </w:rPr>
        <w:t>ommunications</w:t>
      </w:r>
      <w:bookmarkEnd w:id="0"/>
    </w:p>
    <w:p w:rsidR="00B953DD" w:rsidRPr="00CC308F" w:rsidRDefault="00A02348" w:rsidP="00B953DD">
      <w:pPr>
        <w:rPr>
          <w:rFonts w:ascii="Arial" w:hAnsi="Arial"/>
          <w:sz w:val="28"/>
          <w:szCs w:val="28"/>
          <w:lang w:val="fr-CA"/>
        </w:rPr>
      </w:pPr>
    </w:p>
    <w:p w:rsidR="00B953DD" w:rsidRPr="00CC308F" w:rsidRDefault="00CC308F" w:rsidP="00B953DD">
      <w:pPr>
        <w:pStyle w:val="Heading2"/>
        <w:keepNext w:val="0"/>
        <w:keepLines w:val="0"/>
        <w:rPr>
          <w:rFonts w:ascii="Arial" w:hAnsi="Arial" w:cs="Arial"/>
          <w:color w:val="auto"/>
          <w:sz w:val="32"/>
          <w:szCs w:val="32"/>
          <w:lang w:val="fr-CA"/>
        </w:rPr>
      </w:pPr>
      <w:bookmarkStart w:id="2" w:name="lt_pId003"/>
      <w:r w:rsidRPr="00CC308F">
        <w:rPr>
          <w:rFonts w:ascii="Arial" w:hAnsi="Arial" w:cs="Arial"/>
          <w:color w:val="auto"/>
          <w:sz w:val="32"/>
          <w:szCs w:val="32"/>
          <w:lang w:val="fr-CA"/>
        </w:rPr>
        <w:t>Conseils pour les c</w:t>
      </w:r>
      <w:r w:rsidR="004E3DD3" w:rsidRPr="00CC308F">
        <w:rPr>
          <w:rFonts w:ascii="Arial" w:hAnsi="Arial" w:cs="Arial"/>
          <w:color w:val="auto"/>
          <w:sz w:val="32"/>
          <w:szCs w:val="32"/>
          <w:lang w:val="fr-CA"/>
        </w:rPr>
        <w:t>ommunication</w:t>
      </w:r>
      <w:r w:rsidRPr="00CC308F">
        <w:rPr>
          <w:rFonts w:ascii="Arial" w:hAnsi="Arial" w:cs="Arial"/>
          <w:color w:val="auto"/>
          <w:sz w:val="32"/>
          <w:szCs w:val="32"/>
          <w:lang w:val="fr-CA"/>
        </w:rPr>
        <w:t>s personnelles</w:t>
      </w:r>
      <w:bookmarkEnd w:id="2"/>
    </w:p>
    <w:p w:rsidR="00B953DD" w:rsidRPr="00CC308F" w:rsidRDefault="00A02348" w:rsidP="00B953DD">
      <w:pPr>
        <w:rPr>
          <w:lang w:val="fr-CA"/>
        </w:rPr>
      </w:pPr>
    </w:p>
    <w:p w:rsidR="006051FB" w:rsidRPr="006051FB" w:rsidRDefault="00CC308F" w:rsidP="006051FB">
      <w:pPr>
        <w:pStyle w:val="ListParagraph"/>
        <w:numPr>
          <w:ilvl w:val="0"/>
          <w:numId w:val="1"/>
        </w:numPr>
        <w:tabs>
          <w:tab w:val="left" w:pos="43"/>
        </w:tabs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bookmarkStart w:id="3" w:name="lt_pId004"/>
      <w:r w:rsidRPr="00CC308F">
        <w:rPr>
          <w:rFonts w:ascii="Arial" w:hAnsi="Arial"/>
          <w:bCs/>
          <w:sz w:val="28"/>
          <w:szCs w:val="28"/>
          <w:lang w:val="fr-CA"/>
        </w:rPr>
        <w:t xml:space="preserve">Parlez </w:t>
      </w:r>
      <w:r w:rsidRPr="006051FB">
        <w:rPr>
          <w:rFonts w:ascii="Arial" w:hAnsi="Arial"/>
          <w:bCs/>
          <w:sz w:val="28"/>
          <w:szCs w:val="28"/>
          <w:lang w:val="fr-CA"/>
        </w:rPr>
        <w:t xml:space="preserve">directement au client </w:t>
      </w:r>
      <w:r w:rsidR="006051FB" w:rsidRPr="006051FB">
        <w:rPr>
          <w:rFonts w:ascii="Arial" w:hAnsi="Arial"/>
          <w:bCs/>
          <w:sz w:val="28"/>
          <w:szCs w:val="28"/>
          <w:lang w:val="fr-CA"/>
        </w:rPr>
        <w:t>et demandez-lui</w:t>
      </w:r>
      <w:r w:rsidR="004E3DD3" w:rsidRPr="006051FB">
        <w:rPr>
          <w:rFonts w:ascii="Arial" w:hAnsi="Arial"/>
          <w:bCs/>
          <w:sz w:val="28"/>
          <w:szCs w:val="28"/>
          <w:lang w:val="fr-CA"/>
        </w:rPr>
        <w:t xml:space="preserve"> </w:t>
      </w:r>
      <w:r w:rsidRPr="006051FB">
        <w:rPr>
          <w:rFonts w:ascii="Arial" w:hAnsi="Arial"/>
          <w:bCs/>
          <w:sz w:val="28"/>
          <w:szCs w:val="28"/>
          <w:lang w:val="fr-CA"/>
        </w:rPr>
        <w:t>« Que puis-je faire pour vous? »</w:t>
      </w:r>
      <w:bookmarkEnd w:id="3"/>
    </w:p>
    <w:p w:rsidR="00B953DD" w:rsidRPr="006051FB" w:rsidRDefault="006D5875" w:rsidP="006051FB">
      <w:pPr>
        <w:pStyle w:val="ListParagraph"/>
        <w:numPr>
          <w:ilvl w:val="0"/>
          <w:numId w:val="1"/>
        </w:numPr>
        <w:tabs>
          <w:tab w:val="left" w:pos="43"/>
        </w:tabs>
        <w:contextualSpacing w:val="0"/>
        <w:jc w:val="both"/>
        <w:rPr>
          <w:rFonts w:ascii="Arial" w:hAnsi="Arial" w:cs="Arial"/>
          <w:sz w:val="28"/>
          <w:szCs w:val="28"/>
          <w:lang w:val="fr-CA"/>
        </w:rPr>
      </w:pPr>
      <w:r w:rsidRPr="006051FB">
        <w:rPr>
          <w:rFonts w:ascii="Arial" w:hAnsi="Arial"/>
          <w:bCs/>
          <w:sz w:val="28"/>
          <w:szCs w:val="28"/>
          <w:lang w:val="fr-CA"/>
        </w:rPr>
        <w:t>Ne faites pas de</w:t>
      </w:r>
      <w:r w:rsidR="00BA7D92" w:rsidRPr="006051FB">
        <w:rPr>
          <w:rFonts w:ascii="Arial" w:hAnsi="Arial"/>
          <w:bCs/>
          <w:sz w:val="28"/>
          <w:szCs w:val="28"/>
          <w:lang w:val="fr-CA"/>
        </w:rPr>
        <w:t xml:space="preserve"> suppositions sur ce qu’une personne est capable de </w:t>
      </w:r>
      <w:r w:rsidR="00BA7D92" w:rsidRPr="006051FB">
        <w:rPr>
          <w:rFonts w:ascii="Arial" w:hAnsi="Arial"/>
          <w:sz w:val="28"/>
          <w:szCs w:val="28"/>
          <w:lang w:val="fr-CA"/>
        </w:rPr>
        <w:t>comprendre ou de faire</w:t>
      </w:r>
      <w:r w:rsidR="00BA7D92" w:rsidRPr="006051FB">
        <w:rPr>
          <w:rFonts w:ascii="Arial" w:hAnsi="Arial" w:cs="Arial"/>
          <w:sz w:val="28"/>
          <w:szCs w:val="28"/>
          <w:lang w:val="fr-CA"/>
        </w:rPr>
        <w:t>.</w:t>
      </w:r>
    </w:p>
    <w:p w:rsidR="00B953DD" w:rsidRPr="006051FB" w:rsidRDefault="00CC308F" w:rsidP="00B953DD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8"/>
          <w:szCs w:val="28"/>
          <w:lang w:val="fr-CA"/>
        </w:rPr>
      </w:pPr>
      <w:bookmarkStart w:id="4" w:name="lt_pId006"/>
      <w:r>
        <w:rPr>
          <w:rFonts w:ascii="Arial" w:hAnsi="Arial"/>
          <w:sz w:val="28"/>
          <w:szCs w:val="28"/>
          <w:lang w:val="fr-CA"/>
        </w:rPr>
        <w:t>Au besoin, pour attirer l’</w:t>
      </w:r>
      <w:r w:rsidRPr="00CC308F">
        <w:rPr>
          <w:rFonts w:ascii="Arial" w:hAnsi="Arial"/>
          <w:sz w:val="28"/>
          <w:szCs w:val="28"/>
          <w:lang w:val="fr-CA"/>
        </w:rPr>
        <w:t xml:space="preserve">attention </w:t>
      </w:r>
      <w:r>
        <w:rPr>
          <w:rFonts w:ascii="Arial" w:hAnsi="Arial"/>
          <w:sz w:val="28"/>
          <w:szCs w:val="28"/>
          <w:lang w:val="fr-CA"/>
        </w:rPr>
        <w:t xml:space="preserve">d’une personne qui </w:t>
      </w:r>
      <w:r w:rsidRPr="006051FB">
        <w:rPr>
          <w:rFonts w:ascii="Arial" w:hAnsi="Arial"/>
          <w:sz w:val="28"/>
          <w:szCs w:val="28"/>
          <w:lang w:val="fr-CA"/>
        </w:rPr>
        <w:t>ne vous entend pas, touchez-la doucement ou faites un signe de la main</w:t>
      </w:r>
      <w:r w:rsidR="004E3DD3" w:rsidRPr="006051FB">
        <w:rPr>
          <w:rFonts w:ascii="Arial" w:hAnsi="Arial"/>
          <w:sz w:val="28"/>
          <w:szCs w:val="28"/>
          <w:lang w:val="fr-CA"/>
        </w:rPr>
        <w:t>.</w:t>
      </w:r>
      <w:bookmarkEnd w:id="4"/>
      <w:r w:rsidR="004E3DD3" w:rsidRPr="006051FB">
        <w:rPr>
          <w:rFonts w:ascii="Arial" w:hAnsi="Arial"/>
          <w:sz w:val="28"/>
          <w:szCs w:val="28"/>
          <w:lang w:val="fr-CA"/>
        </w:rPr>
        <w:t xml:space="preserve"> </w:t>
      </w:r>
      <w:bookmarkStart w:id="5" w:name="lt_pId007"/>
      <w:r w:rsidR="00BA7D92" w:rsidRPr="006051FB">
        <w:rPr>
          <w:rFonts w:ascii="Arial" w:hAnsi="Arial"/>
          <w:sz w:val="28"/>
          <w:szCs w:val="28"/>
          <w:lang w:val="fr-CA"/>
        </w:rPr>
        <w:t>Ne criez pas</w:t>
      </w:r>
      <w:r w:rsidR="004E3DD3" w:rsidRPr="006051FB">
        <w:rPr>
          <w:rFonts w:ascii="Arial" w:hAnsi="Arial"/>
          <w:sz w:val="28"/>
          <w:szCs w:val="28"/>
          <w:lang w:val="fr-CA"/>
        </w:rPr>
        <w:t>.</w:t>
      </w:r>
      <w:bookmarkEnd w:id="5"/>
    </w:p>
    <w:p w:rsidR="00B953DD" w:rsidRPr="006051FB" w:rsidRDefault="00CC308F" w:rsidP="00B953DD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8"/>
          <w:szCs w:val="28"/>
          <w:lang w:val="fr-CA"/>
        </w:rPr>
      </w:pPr>
      <w:bookmarkStart w:id="6" w:name="lt_pId008"/>
      <w:r w:rsidRPr="006051FB">
        <w:rPr>
          <w:rFonts w:ascii="Arial" w:hAnsi="Arial"/>
          <w:sz w:val="28"/>
          <w:szCs w:val="28"/>
          <w:lang w:val="fr-CA"/>
        </w:rPr>
        <w:t xml:space="preserve">Présentez-vous lorsque vous </w:t>
      </w:r>
      <w:r w:rsidR="005D0C9F" w:rsidRPr="006051FB">
        <w:rPr>
          <w:rFonts w:ascii="Arial" w:hAnsi="Arial"/>
          <w:sz w:val="28"/>
          <w:szCs w:val="28"/>
          <w:lang w:val="fr-CA"/>
        </w:rPr>
        <w:t xml:space="preserve">vous </w:t>
      </w:r>
      <w:r w:rsidRPr="006051FB">
        <w:rPr>
          <w:rFonts w:ascii="Arial" w:hAnsi="Arial"/>
          <w:sz w:val="28"/>
          <w:szCs w:val="28"/>
          <w:lang w:val="fr-CA"/>
        </w:rPr>
        <w:t xml:space="preserve">approchez d’une personne aveugle ou ayant une basse </w:t>
      </w:r>
      <w:r w:rsidR="004E3DD3" w:rsidRPr="006051FB">
        <w:rPr>
          <w:rFonts w:ascii="Arial" w:hAnsi="Arial"/>
          <w:sz w:val="28"/>
          <w:szCs w:val="28"/>
          <w:lang w:val="fr-CA"/>
        </w:rPr>
        <w:t>vision.</w:t>
      </w:r>
      <w:bookmarkEnd w:id="6"/>
    </w:p>
    <w:p w:rsidR="00B953DD" w:rsidRPr="006051FB" w:rsidRDefault="00D0563E" w:rsidP="00B953DD">
      <w:pPr>
        <w:pStyle w:val="ListParagraph"/>
        <w:numPr>
          <w:ilvl w:val="0"/>
          <w:numId w:val="1"/>
        </w:numPr>
        <w:tabs>
          <w:tab w:val="left" w:pos="43"/>
        </w:tabs>
        <w:contextualSpacing w:val="0"/>
        <w:rPr>
          <w:rFonts w:ascii="Arial" w:hAnsi="Arial"/>
          <w:sz w:val="28"/>
          <w:szCs w:val="28"/>
          <w:lang w:val="fr-CA"/>
        </w:rPr>
      </w:pPr>
      <w:bookmarkStart w:id="7" w:name="lt_pId009"/>
      <w:r>
        <w:rPr>
          <w:rFonts w:ascii="Arial" w:hAnsi="Arial"/>
          <w:sz w:val="28"/>
          <w:szCs w:val="28"/>
          <w:lang w:val="fr-CA"/>
        </w:rPr>
        <w:t xml:space="preserve">Soyez accueillants envers les personnes de soutien, </w:t>
      </w:r>
      <w:r w:rsidR="006051FB">
        <w:rPr>
          <w:rFonts w:ascii="Arial" w:hAnsi="Arial"/>
          <w:sz w:val="28"/>
          <w:szCs w:val="28"/>
          <w:lang w:val="fr-CA"/>
        </w:rPr>
        <w:t>leur rôle est d’</w:t>
      </w:r>
      <w:r>
        <w:rPr>
          <w:rFonts w:ascii="Arial" w:hAnsi="Arial"/>
          <w:sz w:val="28"/>
          <w:szCs w:val="28"/>
          <w:lang w:val="fr-CA"/>
        </w:rPr>
        <w:t xml:space="preserve">aider votre client </w:t>
      </w:r>
      <w:r w:rsidR="006051FB">
        <w:rPr>
          <w:rFonts w:ascii="Arial" w:hAnsi="Arial"/>
          <w:sz w:val="28"/>
          <w:szCs w:val="28"/>
          <w:lang w:val="fr-CA"/>
        </w:rPr>
        <w:t xml:space="preserve">pour </w:t>
      </w:r>
      <w:r>
        <w:rPr>
          <w:rFonts w:ascii="Arial" w:hAnsi="Arial"/>
          <w:sz w:val="28"/>
          <w:szCs w:val="28"/>
          <w:lang w:val="fr-CA"/>
        </w:rPr>
        <w:t xml:space="preserve">ses besoins </w:t>
      </w:r>
      <w:r w:rsidRPr="006051FB">
        <w:rPr>
          <w:rFonts w:ascii="Arial" w:hAnsi="Arial"/>
          <w:sz w:val="28"/>
          <w:szCs w:val="28"/>
          <w:lang w:val="fr-CA"/>
        </w:rPr>
        <w:t>physiques ou de communication</w:t>
      </w:r>
      <w:r w:rsidR="004E3DD3" w:rsidRPr="006051FB">
        <w:rPr>
          <w:rFonts w:ascii="Arial" w:hAnsi="Arial"/>
          <w:sz w:val="28"/>
          <w:szCs w:val="28"/>
          <w:lang w:val="fr-CA"/>
        </w:rPr>
        <w:t>.</w:t>
      </w:r>
      <w:bookmarkEnd w:id="7"/>
      <w:r w:rsidR="004E3DD3" w:rsidRPr="006051FB">
        <w:rPr>
          <w:rFonts w:ascii="Arial" w:hAnsi="Arial"/>
          <w:sz w:val="28"/>
          <w:szCs w:val="28"/>
          <w:lang w:val="fr-CA"/>
        </w:rPr>
        <w:t xml:space="preserve"> </w:t>
      </w:r>
      <w:bookmarkStart w:id="8" w:name="lt_pId010"/>
      <w:r w:rsidR="004E3DD3" w:rsidRPr="006051FB">
        <w:rPr>
          <w:rFonts w:ascii="Arial" w:hAnsi="Arial"/>
          <w:sz w:val="28"/>
          <w:szCs w:val="28"/>
          <w:lang w:val="fr-CA"/>
        </w:rPr>
        <w:t>F</w:t>
      </w:r>
      <w:r w:rsidR="00E54A1E" w:rsidRPr="006051FB">
        <w:rPr>
          <w:rFonts w:ascii="Arial" w:hAnsi="Arial"/>
          <w:sz w:val="28"/>
          <w:szCs w:val="28"/>
          <w:lang w:val="fr-CA"/>
        </w:rPr>
        <w:t>aites f</w:t>
      </w:r>
      <w:r w:rsidR="004E3DD3" w:rsidRPr="006051FB">
        <w:rPr>
          <w:rFonts w:ascii="Arial" w:hAnsi="Arial"/>
          <w:sz w:val="28"/>
          <w:szCs w:val="28"/>
          <w:lang w:val="fr-CA"/>
        </w:rPr>
        <w:t xml:space="preserve">ace </w:t>
      </w:r>
      <w:r w:rsidR="00E54A1E" w:rsidRPr="006051FB">
        <w:rPr>
          <w:rFonts w:ascii="Arial" w:hAnsi="Arial"/>
          <w:sz w:val="28"/>
          <w:szCs w:val="28"/>
          <w:lang w:val="fr-CA"/>
        </w:rPr>
        <w:t xml:space="preserve">à votre </w:t>
      </w:r>
      <w:r w:rsidR="004E3DD3" w:rsidRPr="006051FB">
        <w:rPr>
          <w:rFonts w:ascii="Arial" w:hAnsi="Arial"/>
          <w:sz w:val="28"/>
          <w:szCs w:val="28"/>
          <w:lang w:val="fr-CA"/>
        </w:rPr>
        <w:t xml:space="preserve">client </w:t>
      </w:r>
      <w:r w:rsidR="00E54A1E" w:rsidRPr="006051FB">
        <w:rPr>
          <w:rFonts w:ascii="Arial" w:hAnsi="Arial"/>
          <w:sz w:val="28"/>
          <w:szCs w:val="28"/>
          <w:lang w:val="fr-CA"/>
        </w:rPr>
        <w:t>lorsque vous parlez</w:t>
      </w:r>
      <w:r w:rsidR="004E3DD3" w:rsidRPr="006051FB">
        <w:rPr>
          <w:rFonts w:ascii="Arial" w:hAnsi="Arial"/>
          <w:sz w:val="28"/>
          <w:szCs w:val="28"/>
          <w:lang w:val="fr-CA"/>
        </w:rPr>
        <w:t>.</w:t>
      </w:r>
      <w:bookmarkEnd w:id="8"/>
    </w:p>
    <w:p w:rsidR="00B953DD" w:rsidRPr="006051FB" w:rsidRDefault="00E54A1E" w:rsidP="00B953DD">
      <w:pPr>
        <w:pStyle w:val="ListParagraph"/>
        <w:numPr>
          <w:ilvl w:val="0"/>
          <w:numId w:val="1"/>
        </w:numPr>
        <w:tabs>
          <w:tab w:val="left" w:pos="43"/>
        </w:tabs>
        <w:contextualSpacing w:val="0"/>
        <w:rPr>
          <w:rFonts w:ascii="Arial" w:hAnsi="Arial"/>
          <w:sz w:val="28"/>
          <w:szCs w:val="28"/>
          <w:lang w:val="fr-CA"/>
        </w:rPr>
      </w:pPr>
      <w:bookmarkStart w:id="9" w:name="lt_pId011"/>
      <w:r w:rsidRPr="006051FB">
        <w:rPr>
          <w:rFonts w:ascii="Arial" w:hAnsi="Arial"/>
          <w:sz w:val="28"/>
          <w:szCs w:val="28"/>
          <w:lang w:val="fr-CA"/>
        </w:rPr>
        <w:t xml:space="preserve">Faites preuve </w:t>
      </w:r>
      <w:r w:rsidR="008670C0" w:rsidRPr="006051FB">
        <w:rPr>
          <w:rFonts w:ascii="Arial" w:hAnsi="Arial"/>
          <w:sz w:val="28"/>
          <w:szCs w:val="28"/>
          <w:lang w:val="fr-CA"/>
        </w:rPr>
        <w:t>d</w:t>
      </w:r>
      <w:r w:rsidRPr="006051FB">
        <w:rPr>
          <w:rFonts w:ascii="Arial" w:hAnsi="Arial"/>
          <w:sz w:val="28"/>
          <w:szCs w:val="28"/>
          <w:lang w:val="fr-CA"/>
        </w:rPr>
        <w:t>e patience</w:t>
      </w:r>
      <w:r w:rsidR="004E3DD3" w:rsidRPr="006051FB">
        <w:rPr>
          <w:rFonts w:ascii="Arial" w:hAnsi="Arial"/>
          <w:sz w:val="28"/>
          <w:szCs w:val="28"/>
          <w:lang w:val="fr-CA"/>
        </w:rPr>
        <w:t>.</w:t>
      </w:r>
      <w:bookmarkEnd w:id="9"/>
      <w:r w:rsidR="004E3DD3" w:rsidRPr="006051FB">
        <w:rPr>
          <w:rFonts w:ascii="Arial" w:hAnsi="Arial"/>
          <w:sz w:val="28"/>
          <w:szCs w:val="28"/>
          <w:lang w:val="fr-CA"/>
        </w:rPr>
        <w:t xml:space="preserve"> </w:t>
      </w:r>
      <w:bookmarkStart w:id="10" w:name="lt_pId012"/>
      <w:r w:rsidRPr="006051FB">
        <w:rPr>
          <w:rFonts w:ascii="Arial" w:hAnsi="Arial"/>
          <w:sz w:val="28"/>
          <w:szCs w:val="28"/>
          <w:lang w:val="fr-CA"/>
        </w:rPr>
        <w:t>Certaines personnes ont besoin d’un peu plus de temps pour répondre</w:t>
      </w:r>
      <w:r w:rsidR="004E3DD3" w:rsidRPr="006051FB">
        <w:rPr>
          <w:rFonts w:ascii="Arial" w:hAnsi="Arial"/>
          <w:sz w:val="28"/>
          <w:szCs w:val="28"/>
          <w:lang w:val="fr-CA"/>
        </w:rPr>
        <w:t>.</w:t>
      </w:r>
      <w:bookmarkEnd w:id="10"/>
    </w:p>
    <w:p w:rsidR="00B953DD" w:rsidRPr="006051FB" w:rsidRDefault="00D0563E" w:rsidP="00B953DD">
      <w:pPr>
        <w:pStyle w:val="ListParagraph"/>
        <w:numPr>
          <w:ilvl w:val="0"/>
          <w:numId w:val="1"/>
        </w:numPr>
        <w:tabs>
          <w:tab w:val="left" w:pos="43"/>
        </w:tabs>
        <w:contextualSpacing w:val="0"/>
        <w:rPr>
          <w:rFonts w:ascii="Arial" w:hAnsi="Arial"/>
          <w:sz w:val="28"/>
          <w:szCs w:val="28"/>
          <w:lang w:val="fr-CA"/>
        </w:rPr>
      </w:pPr>
      <w:bookmarkStart w:id="11" w:name="lt_pId013"/>
      <w:r w:rsidRPr="006051FB">
        <w:rPr>
          <w:rFonts w:ascii="Arial" w:hAnsi="Arial"/>
          <w:sz w:val="28"/>
          <w:szCs w:val="28"/>
          <w:lang w:val="fr-CA"/>
        </w:rPr>
        <w:t>Présentez l’</w:t>
      </w:r>
      <w:r w:rsidR="004E3DD3" w:rsidRPr="006051FB">
        <w:rPr>
          <w:rFonts w:ascii="Arial" w:hAnsi="Arial"/>
          <w:sz w:val="28"/>
          <w:szCs w:val="28"/>
          <w:lang w:val="fr-CA"/>
        </w:rPr>
        <w:t xml:space="preserve">information </w:t>
      </w:r>
      <w:r w:rsidRPr="006051FB">
        <w:rPr>
          <w:rFonts w:ascii="Arial" w:hAnsi="Arial"/>
          <w:sz w:val="28"/>
          <w:szCs w:val="28"/>
          <w:lang w:val="fr-CA"/>
        </w:rPr>
        <w:t>d’une façon convenant au client</w:t>
      </w:r>
      <w:r w:rsidR="00BA6AE6">
        <w:rPr>
          <w:rFonts w:ascii="Arial" w:hAnsi="Arial"/>
          <w:sz w:val="28"/>
          <w:szCs w:val="28"/>
          <w:lang w:val="fr-CA"/>
        </w:rPr>
        <w:t> </w:t>
      </w:r>
      <w:r w:rsidR="004E3DD3" w:rsidRPr="006051FB">
        <w:rPr>
          <w:rFonts w:ascii="Arial" w:hAnsi="Arial"/>
          <w:sz w:val="28"/>
          <w:szCs w:val="28"/>
          <w:lang w:val="fr-CA"/>
        </w:rPr>
        <w:t xml:space="preserve">: </w:t>
      </w:r>
      <w:r w:rsidRPr="006051FB">
        <w:rPr>
          <w:rFonts w:ascii="Arial" w:hAnsi="Arial"/>
          <w:sz w:val="28"/>
          <w:szCs w:val="28"/>
          <w:lang w:val="fr-CA"/>
        </w:rPr>
        <w:t xml:space="preserve">par écrit, en parlant calmement </w:t>
      </w:r>
      <w:proofErr w:type="gramStart"/>
      <w:r w:rsidRPr="006051FB">
        <w:rPr>
          <w:rFonts w:ascii="Arial" w:hAnsi="Arial"/>
          <w:sz w:val="28"/>
          <w:szCs w:val="28"/>
          <w:lang w:val="fr-CA"/>
        </w:rPr>
        <w:t>ou</w:t>
      </w:r>
      <w:proofErr w:type="gramEnd"/>
      <w:r w:rsidRPr="006051FB">
        <w:rPr>
          <w:rFonts w:ascii="Arial" w:hAnsi="Arial"/>
          <w:sz w:val="28"/>
          <w:szCs w:val="28"/>
          <w:lang w:val="fr-CA"/>
        </w:rPr>
        <w:t xml:space="preserve"> vous éloignant d’un lieu bruyant</w:t>
      </w:r>
      <w:r w:rsidR="006051FB">
        <w:rPr>
          <w:rFonts w:ascii="Arial" w:hAnsi="Arial"/>
          <w:sz w:val="28"/>
          <w:szCs w:val="28"/>
          <w:lang w:val="fr-CA"/>
        </w:rPr>
        <w:t xml:space="preserve"> </w:t>
      </w:r>
      <w:r w:rsidR="009B79F1">
        <w:rPr>
          <w:rFonts w:ascii="Arial" w:hAnsi="Arial"/>
          <w:sz w:val="28"/>
          <w:szCs w:val="28"/>
          <w:lang w:val="fr-CA"/>
        </w:rPr>
        <w:t xml:space="preserve">et </w:t>
      </w:r>
      <w:r w:rsidR="006051FB">
        <w:rPr>
          <w:rFonts w:ascii="Arial" w:hAnsi="Arial"/>
          <w:sz w:val="28"/>
          <w:szCs w:val="28"/>
          <w:lang w:val="fr-CA"/>
        </w:rPr>
        <w:t>achalandé</w:t>
      </w:r>
      <w:r w:rsidR="004E3DD3" w:rsidRPr="006051FB">
        <w:rPr>
          <w:rFonts w:ascii="Arial" w:hAnsi="Arial"/>
          <w:sz w:val="28"/>
          <w:szCs w:val="28"/>
          <w:lang w:val="fr-CA"/>
        </w:rPr>
        <w:t>.</w:t>
      </w:r>
      <w:bookmarkEnd w:id="11"/>
    </w:p>
    <w:p w:rsidR="00B953DD" w:rsidRPr="00CC308F" w:rsidRDefault="00D0563E" w:rsidP="00B953DD">
      <w:pPr>
        <w:pStyle w:val="ListParagraph"/>
        <w:numPr>
          <w:ilvl w:val="0"/>
          <w:numId w:val="1"/>
        </w:numPr>
        <w:contextualSpacing w:val="0"/>
        <w:rPr>
          <w:rFonts w:ascii="Arial" w:hAnsi="Arial"/>
          <w:sz w:val="28"/>
          <w:szCs w:val="28"/>
          <w:lang w:val="fr-CA"/>
        </w:rPr>
      </w:pPr>
      <w:bookmarkStart w:id="12" w:name="lt_pId014"/>
      <w:r w:rsidRPr="006051FB">
        <w:rPr>
          <w:rFonts w:ascii="Arial" w:hAnsi="Arial"/>
          <w:sz w:val="28"/>
          <w:szCs w:val="28"/>
          <w:lang w:val="fr-CA"/>
        </w:rPr>
        <w:t>Utilisez un langage simple</w:t>
      </w:r>
      <w:r w:rsidR="004E3DD3" w:rsidRPr="006051FB">
        <w:rPr>
          <w:rFonts w:ascii="Arial" w:hAnsi="Arial"/>
          <w:sz w:val="28"/>
          <w:szCs w:val="28"/>
          <w:lang w:val="fr-CA"/>
        </w:rPr>
        <w:t>.</w:t>
      </w:r>
      <w:bookmarkEnd w:id="12"/>
      <w:r w:rsidR="004E3DD3" w:rsidRPr="006051FB">
        <w:rPr>
          <w:rFonts w:ascii="Arial" w:hAnsi="Arial"/>
          <w:sz w:val="28"/>
          <w:szCs w:val="28"/>
          <w:lang w:val="fr-CA"/>
        </w:rPr>
        <w:t xml:space="preserve"> </w:t>
      </w:r>
      <w:bookmarkStart w:id="13" w:name="lt_pId015"/>
      <w:r w:rsidRPr="006051FB">
        <w:rPr>
          <w:rFonts w:ascii="Arial" w:hAnsi="Arial"/>
          <w:sz w:val="28"/>
          <w:szCs w:val="28"/>
          <w:lang w:val="fr-CA"/>
        </w:rPr>
        <w:t>Donnez les renseignements</w:t>
      </w:r>
      <w:r>
        <w:rPr>
          <w:rFonts w:ascii="Arial" w:hAnsi="Arial"/>
          <w:sz w:val="28"/>
          <w:szCs w:val="28"/>
          <w:lang w:val="fr-CA"/>
        </w:rPr>
        <w:t xml:space="preserve"> un par un en utilisant des mots faciles à comprendre</w:t>
      </w:r>
      <w:r w:rsidR="004E3DD3" w:rsidRPr="00CC308F">
        <w:rPr>
          <w:rFonts w:ascii="Arial" w:hAnsi="Arial"/>
          <w:sz w:val="28"/>
          <w:szCs w:val="28"/>
          <w:lang w:val="fr-CA"/>
        </w:rPr>
        <w:t>.</w:t>
      </w:r>
      <w:bookmarkEnd w:id="13"/>
    </w:p>
    <w:p w:rsidR="00B953DD" w:rsidRPr="00CC308F" w:rsidRDefault="00D0563E" w:rsidP="00B953DD">
      <w:pPr>
        <w:pStyle w:val="ListParagraph"/>
        <w:numPr>
          <w:ilvl w:val="0"/>
          <w:numId w:val="1"/>
        </w:numPr>
        <w:contextualSpacing w:val="0"/>
        <w:rPr>
          <w:rFonts w:ascii="Arial" w:hAnsi="Arial"/>
          <w:sz w:val="28"/>
          <w:szCs w:val="28"/>
          <w:lang w:val="fr-CA"/>
        </w:rPr>
      </w:pPr>
      <w:bookmarkStart w:id="14" w:name="lt_pId016"/>
      <w:r>
        <w:rPr>
          <w:rFonts w:ascii="Arial" w:hAnsi="Arial"/>
          <w:sz w:val="28"/>
          <w:szCs w:val="28"/>
          <w:lang w:val="fr-CA"/>
        </w:rPr>
        <w:t>Si une personne demande de l’aide pour la lecture</w:t>
      </w:r>
      <w:r w:rsidR="004E3DD3" w:rsidRPr="00CC308F">
        <w:rPr>
          <w:rFonts w:ascii="Arial" w:hAnsi="Arial"/>
          <w:sz w:val="28"/>
          <w:szCs w:val="28"/>
          <w:lang w:val="fr-CA"/>
        </w:rPr>
        <w:t xml:space="preserve">, </w:t>
      </w:r>
      <w:r>
        <w:rPr>
          <w:rFonts w:ascii="Arial" w:hAnsi="Arial"/>
          <w:sz w:val="28"/>
          <w:szCs w:val="28"/>
          <w:lang w:val="fr-CA"/>
        </w:rPr>
        <w:t xml:space="preserve">parlez clairement et respectez son droit à la confidentialité </w:t>
      </w:r>
      <w:r w:rsidR="006051FB">
        <w:rPr>
          <w:rFonts w:ascii="Arial" w:hAnsi="Arial"/>
          <w:sz w:val="28"/>
          <w:szCs w:val="28"/>
          <w:lang w:val="fr-CA"/>
        </w:rPr>
        <w:t xml:space="preserve">lorsque </w:t>
      </w:r>
      <w:r>
        <w:rPr>
          <w:rFonts w:ascii="Arial" w:hAnsi="Arial"/>
          <w:sz w:val="28"/>
          <w:szCs w:val="28"/>
          <w:lang w:val="fr-CA"/>
        </w:rPr>
        <w:t>d’autres personnes</w:t>
      </w:r>
      <w:r w:rsidR="006051FB">
        <w:rPr>
          <w:rFonts w:ascii="Arial" w:hAnsi="Arial"/>
          <w:sz w:val="28"/>
          <w:szCs w:val="28"/>
          <w:lang w:val="fr-CA"/>
        </w:rPr>
        <w:t xml:space="preserve"> sont à proximité</w:t>
      </w:r>
      <w:r w:rsidR="004E3DD3" w:rsidRPr="00CC308F">
        <w:rPr>
          <w:rFonts w:ascii="Arial" w:hAnsi="Arial"/>
          <w:sz w:val="28"/>
          <w:szCs w:val="28"/>
          <w:lang w:val="fr-CA"/>
        </w:rPr>
        <w:t>.</w:t>
      </w:r>
      <w:bookmarkEnd w:id="14"/>
    </w:p>
    <w:p w:rsidR="00B953DD" w:rsidRPr="00CC308F" w:rsidRDefault="00D0563E" w:rsidP="00B953DD">
      <w:pPr>
        <w:pStyle w:val="ListParagraph"/>
        <w:numPr>
          <w:ilvl w:val="0"/>
          <w:numId w:val="1"/>
        </w:numPr>
        <w:contextualSpacing w:val="0"/>
        <w:rPr>
          <w:rFonts w:ascii="Arial" w:hAnsi="Arial"/>
          <w:sz w:val="28"/>
          <w:szCs w:val="28"/>
          <w:lang w:val="fr-CA"/>
        </w:rPr>
      </w:pPr>
      <w:bookmarkStart w:id="15" w:name="lt_pId017"/>
      <w:r>
        <w:rPr>
          <w:rFonts w:ascii="Arial" w:hAnsi="Arial"/>
          <w:sz w:val="28"/>
          <w:szCs w:val="28"/>
          <w:lang w:val="fr-CA"/>
        </w:rPr>
        <w:lastRenderedPageBreak/>
        <w:t xml:space="preserve">Si </w:t>
      </w:r>
      <w:r w:rsidR="00786F32">
        <w:rPr>
          <w:rFonts w:ascii="Arial" w:hAnsi="Arial"/>
          <w:sz w:val="28"/>
          <w:szCs w:val="28"/>
          <w:lang w:val="fr-CA"/>
        </w:rPr>
        <w:t xml:space="preserve">vous </w:t>
      </w:r>
      <w:r w:rsidR="00E21EF5">
        <w:rPr>
          <w:rFonts w:ascii="Arial" w:hAnsi="Arial"/>
          <w:sz w:val="28"/>
          <w:szCs w:val="28"/>
          <w:lang w:val="fr-CA"/>
        </w:rPr>
        <w:t xml:space="preserve">n’êtes pas sûr de </w:t>
      </w:r>
      <w:r>
        <w:rPr>
          <w:rFonts w:ascii="Arial" w:hAnsi="Arial"/>
          <w:sz w:val="28"/>
          <w:szCs w:val="28"/>
          <w:lang w:val="fr-CA"/>
        </w:rPr>
        <w:t xml:space="preserve">ce que le client vous a dit ou </w:t>
      </w:r>
      <w:r w:rsidR="00E53228">
        <w:rPr>
          <w:rFonts w:ascii="Arial" w:hAnsi="Arial"/>
          <w:sz w:val="28"/>
          <w:szCs w:val="28"/>
          <w:lang w:val="fr-CA"/>
        </w:rPr>
        <w:t>qu</w:t>
      </w:r>
      <w:r>
        <w:rPr>
          <w:rFonts w:ascii="Arial" w:hAnsi="Arial"/>
          <w:sz w:val="28"/>
          <w:szCs w:val="28"/>
          <w:lang w:val="fr-CA"/>
        </w:rPr>
        <w:t>’il vous a</w:t>
      </w:r>
      <w:r w:rsidR="00E53228">
        <w:rPr>
          <w:rFonts w:ascii="Arial" w:hAnsi="Arial"/>
          <w:sz w:val="28"/>
          <w:szCs w:val="28"/>
          <w:lang w:val="fr-CA"/>
        </w:rPr>
        <w:t>it</w:t>
      </w:r>
      <w:r>
        <w:rPr>
          <w:rFonts w:ascii="Arial" w:hAnsi="Arial"/>
          <w:sz w:val="28"/>
          <w:szCs w:val="28"/>
          <w:lang w:val="fr-CA"/>
        </w:rPr>
        <w:t xml:space="preserve"> compris</w:t>
      </w:r>
      <w:r w:rsidR="004E3DD3" w:rsidRPr="00CC308F">
        <w:rPr>
          <w:rFonts w:ascii="Arial" w:hAnsi="Arial"/>
          <w:sz w:val="28"/>
          <w:szCs w:val="28"/>
          <w:lang w:val="fr-CA"/>
        </w:rPr>
        <w:t>, r</w:t>
      </w:r>
      <w:r>
        <w:rPr>
          <w:rFonts w:ascii="Arial" w:hAnsi="Arial"/>
          <w:sz w:val="28"/>
          <w:szCs w:val="28"/>
          <w:lang w:val="fr-CA"/>
        </w:rPr>
        <w:t>épét</w:t>
      </w:r>
      <w:r w:rsidR="008E5589">
        <w:rPr>
          <w:rFonts w:ascii="Arial" w:hAnsi="Arial"/>
          <w:sz w:val="28"/>
          <w:szCs w:val="28"/>
          <w:lang w:val="fr-CA"/>
        </w:rPr>
        <w:t>e</w:t>
      </w:r>
      <w:r>
        <w:rPr>
          <w:rFonts w:ascii="Arial" w:hAnsi="Arial"/>
          <w:sz w:val="28"/>
          <w:szCs w:val="28"/>
          <w:lang w:val="fr-CA"/>
        </w:rPr>
        <w:t>z ou reformu</w:t>
      </w:r>
      <w:r w:rsidR="00E53228">
        <w:rPr>
          <w:rFonts w:ascii="Arial" w:hAnsi="Arial"/>
          <w:sz w:val="28"/>
          <w:szCs w:val="28"/>
          <w:lang w:val="fr-CA"/>
        </w:rPr>
        <w:t>lez l’information et confirmez que vous vous êtes bien compris</w:t>
      </w:r>
      <w:r w:rsidR="004E3DD3" w:rsidRPr="00CC308F">
        <w:rPr>
          <w:rFonts w:ascii="Arial" w:hAnsi="Arial"/>
          <w:sz w:val="28"/>
          <w:szCs w:val="28"/>
          <w:lang w:val="fr-CA"/>
        </w:rPr>
        <w:t>.</w:t>
      </w:r>
      <w:bookmarkEnd w:id="15"/>
    </w:p>
    <w:p w:rsidR="00B953DD" w:rsidRPr="00CC308F" w:rsidRDefault="00E21EF5" w:rsidP="00B953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bookmarkStart w:id="16" w:name="lt_pId018"/>
      <w:r>
        <w:rPr>
          <w:rFonts w:ascii="Arial" w:hAnsi="Arial" w:cs="Arial"/>
          <w:sz w:val="28"/>
          <w:szCs w:val="28"/>
          <w:lang w:val="fr-CA"/>
        </w:rPr>
        <w:t xml:space="preserve">Permettez à la clientèle de communiquer au moyen d’un téléphone cellulaire, d’un </w:t>
      </w:r>
      <w:r w:rsidR="004E3DD3" w:rsidRPr="00CC308F">
        <w:rPr>
          <w:rFonts w:ascii="Arial" w:hAnsi="Arial" w:cs="Arial"/>
          <w:sz w:val="28"/>
          <w:szCs w:val="28"/>
          <w:lang w:val="fr-CA"/>
        </w:rPr>
        <w:t xml:space="preserve">iPad </w:t>
      </w:r>
      <w:r>
        <w:rPr>
          <w:rFonts w:ascii="Arial" w:hAnsi="Arial" w:cs="Arial"/>
          <w:sz w:val="28"/>
          <w:szCs w:val="28"/>
          <w:lang w:val="fr-CA"/>
        </w:rPr>
        <w:t>ou d’un ordinateur</w:t>
      </w:r>
      <w:r w:rsidR="004E3DD3" w:rsidRPr="00CC308F">
        <w:rPr>
          <w:rFonts w:ascii="Arial" w:hAnsi="Arial" w:cs="Arial"/>
          <w:sz w:val="28"/>
          <w:szCs w:val="28"/>
          <w:lang w:val="fr-CA"/>
        </w:rPr>
        <w:t>,</w:t>
      </w:r>
      <w:r>
        <w:rPr>
          <w:rFonts w:ascii="Arial" w:hAnsi="Arial" w:cs="Arial"/>
          <w:sz w:val="28"/>
          <w:szCs w:val="28"/>
          <w:lang w:val="fr-CA"/>
        </w:rPr>
        <w:t xml:space="preserve"> qui peuvent devenir des « appareils fonctionnels »</w:t>
      </w:r>
      <w:r w:rsidR="004E3DD3" w:rsidRPr="00CC308F">
        <w:rPr>
          <w:rFonts w:ascii="Arial" w:hAnsi="Arial" w:cs="Arial"/>
          <w:sz w:val="28"/>
          <w:szCs w:val="28"/>
          <w:lang w:val="fr-CA"/>
        </w:rPr>
        <w:t>.</w:t>
      </w:r>
      <w:bookmarkEnd w:id="16"/>
    </w:p>
    <w:p w:rsidR="00B953DD" w:rsidRPr="00CC308F" w:rsidRDefault="00A02348" w:rsidP="00B953DD">
      <w:pPr>
        <w:pStyle w:val="ListParagraph"/>
        <w:rPr>
          <w:rFonts w:ascii="Arial" w:hAnsi="Arial" w:cs="Arial"/>
          <w:sz w:val="16"/>
          <w:szCs w:val="16"/>
          <w:lang w:val="fr-CA"/>
        </w:rPr>
      </w:pPr>
    </w:p>
    <w:p w:rsidR="00B953DD" w:rsidRPr="00CC308F" w:rsidRDefault="005A382F" w:rsidP="00B953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bookmarkStart w:id="17" w:name="lt_pId019"/>
      <w:r>
        <w:rPr>
          <w:rFonts w:ascii="Arial" w:hAnsi="Arial" w:cs="Arial"/>
          <w:sz w:val="28"/>
          <w:szCs w:val="28"/>
          <w:lang w:val="fr-CA"/>
        </w:rPr>
        <w:t xml:space="preserve">Permettez </w:t>
      </w:r>
      <w:r w:rsidR="00E53228">
        <w:rPr>
          <w:rFonts w:ascii="Arial" w:hAnsi="Arial" w:cs="Arial"/>
          <w:sz w:val="28"/>
          <w:szCs w:val="28"/>
          <w:lang w:val="fr-CA"/>
        </w:rPr>
        <w:t>aux clients qui comprennent</w:t>
      </w:r>
      <w:r>
        <w:rPr>
          <w:rFonts w:ascii="Arial" w:hAnsi="Arial" w:cs="Arial"/>
          <w:sz w:val="28"/>
          <w:szCs w:val="28"/>
          <w:lang w:val="fr-CA"/>
        </w:rPr>
        <w:t xml:space="preserve"> le sens d’un </w:t>
      </w:r>
      <w:r w:rsidR="004E3DD3" w:rsidRPr="00CC308F">
        <w:rPr>
          <w:rFonts w:ascii="Arial" w:hAnsi="Arial" w:cs="Arial"/>
          <w:sz w:val="28"/>
          <w:szCs w:val="28"/>
          <w:lang w:val="fr-CA"/>
        </w:rPr>
        <w:t xml:space="preserve">document </w:t>
      </w:r>
      <w:r>
        <w:rPr>
          <w:rFonts w:ascii="Arial" w:hAnsi="Arial" w:cs="Arial"/>
          <w:sz w:val="28"/>
          <w:szCs w:val="28"/>
          <w:lang w:val="fr-CA"/>
        </w:rPr>
        <w:t xml:space="preserve">de signer d’une façon </w:t>
      </w:r>
      <w:r w:rsidR="00E53228">
        <w:rPr>
          <w:rFonts w:ascii="Arial" w:hAnsi="Arial" w:cs="Arial"/>
          <w:sz w:val="28"/>
          <w:szCs w:val="28"/>
          <w:lang w:val="fr-CA"/>
        </w:rPr>
        <w:t xml:space="preserve">différente </w:t>
      </w:r>
      <w:r>
        <w:rPr>
          <w:rFonts w:ascii="Arial" w:hAnsi="Arial" w:cs="Arial"/>
          <w:sz w:val="28"/>
          <w:szCs w:val="28"/>
          <w:lang w:val="fr-CA"/>
        </w:rPr>
        <w:t xml:space="preserve">(p. ex., </w:t>
      </w:r>
      <w:r w:rsidR="00E53228">
        <w:rPr>
          <w:rFonts w:ascii="Arial" w:hAnsi="Arial" w:cs="Arial"/>
          <w:sz w:val="28"/>
          <w:szCs w:val="28"/>
          <w:lang w:val="fr-CA"/>
        </w:rPr>
        <w:t xml:space="preserve">avec </w:t>
      </w:r>
      <w:r>
        <w:rPr>
          <w:rFonts w:ascii="Arial" w:hAnsi="Arial" w:cs="Arial"/>
          <w:sz w:val="28"/>
          <w:szCs w:val="28"/>
          <w:lang w:val="fr-CA"/>
        </w:rPr>
        <w:t xml:space="preserve">un tampon ou </w:t>
      </w:r>
      <w:r w:rsidR="00E53228">
        <w:rPr>
          <w:rFonts w:ascii="Arial" w:hAnsi="Arial" w:cs="Arial"/>
          <w:sz w:val="28"/>
          <w:szCs w:val="28"/>
          <w:lang w:val="fr-CA"/>
        </w:rPr>
        <w:t>par l’entremise d’</w:t>
      </w:r>
      <w:r>
        <w:rPr>
          <w:rFonts w:ascii="Arial" w:hAnsi="Arial" w:cs="Arial"/>
          <w:sz w:val="28"/>
          <w:szCs w:val="28"/>
          <w:lang w:val="fr-CA"/>
        </w:rPr>
        <w:t>une personne qu’</w:t>
      </w:r>
      <w:r w:rsidR="00E53228">
        <w:rPr>
          <w:rFonts w:ascii="Arial" w:hAnsi="Arial" w:cs="Arial"/>
          <w:sz w:val="28"/>
          <w:szCs w:val="28"/>
          <w:lang w:val="fr-CA"/>
        </w:rPr>
        <w:t>ils ont</w:t>
      </w:r>
      <w:r>
        <w:rPr>
          <w:rFonts w:ascii="Arial" w:hAnsi="Arial" w:cs="Arial"/>
          <w:sz w:val="28"/>
          <w:szCs w:val="28"/>
          <w:lang w:val="fr-CA"/>
        </w:rPr>
        <w:t xml:space="preserve"> légalement désignée pour signer en </w:t>
      </w:r>
      <w:r w:rsidR="00E53228">
        <w:rPr>
          <w:rFonts w:ascii="Arial" w:hAnsi="Arial" w:cs="Arial"/>
          <w:sz w:val="28"/>
          <w:szCs w:val="28"/>
          <w:lang w:val="fr-CA"/>
        </w:rPr>
        <w:t>leur</w:t>
      </w:r>
      <w:r>
        <w:rPr>
          <w:rFonts w:ascii="Arial" w:hAnsi="Arial" w:cs="Arial"/>
          <w:sz w:val="28"/>
          <w:szCs w:val="28"/>
          <w:lang w:val="fr-CA"/>
        </w:rPr>
        <w:t xml:space="preserve"> nom)</w:t>
      </w:r>
      <w:r w:rsidR="004E3DD3" w:rsidRPr="00CC308F">
        <w:rPr>
          <w:rFonts w:ascii="Arial" w:hAnsi="Arial" w:cs="Arial"/>
          <w:sz w:val="28"/>
          <w:szCs w:val="28"/>
          <w:lang w:val="fr-CA"/>
        </w:rPr>
        <w:t>.</w:t>
      </w:r>
      <w:bookmarkEnd w:id="17"/>
    </w:p>
    <w:p w:rsidR="00B953DD" w:rsidRPr="00CC308F" w:rsidRDefault="00D0563E" w:rsidP="00B953DD">
      <w:pPr>
        <w:pStyle w:val="Heading2"/>
        <w:keepNext w:val="0"/>
        <w:keepLines w:val="0"/>
        <w:rPr>
          <w:rFonts w:ascii="Arial" w:hAnsi="Arial" w:cs="Arial"/>
          <w:color w:val="auto"/>
          <w:sz w:val="32"/>
          <w:szCs w:val="32"/>
          <w:lang w:val="fr-CA"/>
        </w:rPr>
      </w:pPr>
      <w:bookmarkStart w:id="18" w:name="lt_pId020"/>
      <w:r w:rsidRPr="00CC308F">
        <w:rPr>
          <w:rFonts w:ascii="Arial" w:hAnsi="Arial" w:cs="Arial"/>
          <w:color w:val="auto"/>
          <w:sz w:val="32"/>
          <w:szCs w:val="32"/>
          <w:lang w:val="fr-CA"/>
        </w:rPr>
        <w:t xml:space="preserve">Conseils pour les communications </w:t>
      </w:r>
      <w:r>
        <w:rPr>
          <w:rFonts w:ascii="Arial" w:hAnsi="Arial" w:cs="Arial"/>
          <w:color w:val="auto"/>
          <w:sz w:val="32"/>
          <w:szCs w:val="32"/>
          <w:lang w:val="fr-CA"/>
        </w:rPr>
        <w:t>écrite</w:t>
      </w:r>
      <w:r w:rsidR="004E3DD3" w:rsidRPr="00CC308F">
        <w:rPr>
          <w:rFonts w:ascii="Arial" w:hAnsi="Arial" w:cs="Arial"/>
          <w:color w:val="auto"/>
          <w:sz w:val="32"/>
          <w:szCs w:val="32"/>
          <w:lang w:val="fr-CA"/>
        </w:rPr>
        <w:t>s</w:t>
      </w:r>
      <w:bookmarkEnd w:id="18"/>
    </w:p>
    <w:p w:rsidR="00B953DD" w:rsidRPr="00CC308F" w:rsidRDefault="00A02348" w:rsidP="00B953DD">
      <w:pPr>
        <w:rPr>
          <w:lang w:val="fr-CA"/>
        </w:rPr>
      </w:pPr>
    </w:p>
    <w:p w:rsidR="00B953DD" w:rsidRPr="00E53228" w:rsidRDefault="005A382F" w:rsidP="00B953DD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rPr>
          <w:rFonts w:ascii="Arial" w:hAnsi="Arial"/>
          <w:sz w:val="28"/>
          <w:szCs w:val="28"/>
          <w:lang w:val="fr-CA"/>
        </w:rPr>
      </w:pPr>
      <w:bookmarkStart w:id="19" w:name="lt_pId021"/>
      <w:r w:rsidRPr="00E53228">
        <w:rPr>
          <w:rFonts w:ascii="Arial" w:hAnsi="Arial"/>
          <w:sz w:val="28"/>
          <w:szCs w:val="28"/>
          <w:lang w:val="fr-CA"/>
        </w:rPr>
        <w:t>Utilisez un langage simple</w:t>
      </w:r>
      <w:r w:rsidR="004E3DD3" w:rsidRPr="00E53228">
        <w:rPr>
          <w:rFonts w:ascii="Arial" w:hAnsi="Arial"/>
          <w:sz w:val="28"/>
          <w:szCs w:val="28"/>
          <w:lang w:val="fr-CA"/>
        </w:rPr>
        <w:t>.</w:t>
      </w:r>
      <w:bookmarkEnd w:id="19"/>
      <w:r w:rsidR="004E3DD3" w:rsidRPr="00E53228">
        <w:rPr>
          <w:rFonts w:ascii="Arial" w:hAnsi="Arial"/>
          <w:sz w:val="28"/>
          <w:szCs w:val="28"/>
          <w:lang w:val="fr-CA"/>
        </w:rPr>
        <w:t xml:space="preserve"> </w:t>
      </w:r>
      <w:bookmarkStart w:id="20" w:name="lt_pId022"/>
      <w:proofErr w:type="gramStart"/>
      <w:r w:rsidRPr="00E53228">
        <w:rPr>
          <w:rFonts w:ascii="Arial" w:hAnsi="Arial"/>
          <w:sz w:val="28"/>
          <w:szCs w:val="28"/>
          <w:lang w:val="fr-CA"/>
        </w:rPr>
        <w:t>Faites en</w:t>
      </w:r>
      <w:proofErr w:type="gramEnd"/>
      <w:r w:rsidRPr="00E53228">
        <w:rPr>
          <w:rFonts w:ascii="Arial" w:hAnsi="Arial"/>
          <w:sz w:val="28"/>
          <w:szCs w:val="28"/>
          <w:lang w:val="fr-CA"/>
        </w:rPr>
        <w:t xml:space="preserve"> sorte que votre </w:t>
      </w:r>
      <w:r w:rsidR="004E3DD3" w:rsidRPr="00E53228">
        <w:rPr>
          <w:rFonts w:ascii="Arial" w:hAnsi="Arial"/>
          <w:sz w:val="28"/>
          <w:szCs w:val="28"/>
          <w:lang w:val="fr-CA"/>
        </w:rPr>
        <w:t xml:space="preserve">message </w:t>
      </w:r>
      <w:r w:rsidRPr="00E53228">
        <w:rPr>
          <w:rFonts w:ascii="Arial" w:hAnsi="Arial"/>
          <w:sz w:val="28"/>
          <w:szCs w:val="28"/>
          <w:lang w:val="fr-CA"/>
        </w:rPr>
        <w:t>soit facile à comprendre en utilisant des termes courants et des phrases courtes</w:t>
      </w:r>
      <w:r w:rsidR="004E3DD3" w:rsidRPr="00E53228">
        <w:rPr>
          <w:rFonts w:ascii="Arial" w:hAnsi="Arial"/>
          <w:sz w:val="28"/>
          <w:szCs w:val="28"/>
          <w:lang w:val="fr-CA"/>
        </w:rPr>
        <w:t>.</w:t>
      </w:r>
      <w:bookmarkEnd w:id="20"/>
    </w:p>
    <w:p w:rsidR="00B953DD" w:rsidRPr="00CC308F" w:rsidRDefault="005A382F" w:rsidP="00B953DD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rPr>
          <w:rFonts w:ascii="Arial" w:hAnsi="Arial"/>
          <w:sz w:val="28"/>
          <w:szCs w:val="28"/>
          <w:lang w:val="fr-CA"/>
        </w:rPr>
      </w:pPr>
      <w:bookmarkStart w:id="21" w:name="lt_pId023"/>
      <w:r>
        <w:rPr>
          <w:rFonts w:ascii="Arial" w:hAnsi="Arial"/>
          <w:sz w:val="28"/>
          <w:szCs w:val="28"/>
          <w:lang w:val="fr-CA"/>
        </w:rPr>
        <w:t xml:space="preserve">Laissez de l’espace en blanc sur la </w:t>
      </w:r>
      <w:r w:rsidR="004E3DD3" w:rsidRPr="00CC308F">
        <w:rPr>
          <w:rFonts w:ascii="Arial" w:hAnsi="Arial"/>
          <w:sz w:val="28"/>
          <w:szCs w:val="28"/>
          <w:lang w:val="fr-CA"/>
        </w:rPr>
        <w:t xml:space="preserve">page </w:t>
      </w:r>
      <w:r>
        <w:rPr>
          <w:rFonts w:ascii="Arial" w:hAnsi="Arial"/>
          <w:sz w:val="28"/>
          <w:szCs w:val="28"/>
          <w:lang w:val="fr-CA"/>
        </w:rPr>
        <w:t>en rédigeant des paragraphes courts, en mettant les exemples en retrait ou en utilisant des puces pour mettre votre message en évidence</w:t>
      </w:r>
      <w:r w:rsidR="004E3DD3" w:rsidRPr="00CC308F">
        <w:rPr>
          <w:rFonts w:ascii="Arial" w:hAnsi="Arial"/>
          <w:sz w:val="28"/>
          <w:szCs w:val="28"/>
          <w:lang w:val="fr-CA"/>
        </w:rPr>
        <w:t>.</w:t>
      </w:r>
      <w:bookmarkEnd w:id="21"/>
    </w:p>
    <w:p w:rsidR="00B953DD" w:rsidRPr="00CC308F" w:rsidRDefault="004E3DD3" w:rsidP="00B953DD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rPr>
          <w:rFonts w:ascii="Arial" w:hAnsi="Arial"/>
          <w:sz w:val="28"/>
          <w:szCs w:val="28"/>
          <w:lang w:val="fr-CA"/>
        </w:rPr>
      </w:pPr>
      <w:bookmarkStart w:id="22" w:name="lt_pId024"/>
      <w:r w:rsidRPr="00CC308F">
        <w:rPr>
          <w:rFonts w:ascii="Arial" w:hAnsi="Arial"/>
          <w:sz w:val="28"/>
          <w:szCs w:val="28"/>
          <w:lang w:val="fr-CA"/>
        </w:rPr>
        <w:t>U</w:t>
      </w:r>
      <w:r w:rsidR="00E050D2">
        <w:rPr>
          <w:rFonts w:ascii="Arial" w:hAnsi="Arial"/>
          <w:sz w:val="28"/>
          <w:szCs w:val="28"/>
          <w:lang w:val="fr-CA"/>
        </w:rPr>
        <w:t xml:space="preserve">tilisez des couleurs contrastées </w:t>
      </w:r>
      <w:r w:rsidRPr="00CC308F">
        <w:rPr>
          <w:rFonts w:ascii="Arial" w:hAnsi="Arial"/>
          <w:sz w:val="28"/>
          <w:szCs w:val="28"/>
          <w:lang w:val="fr-CA"/>
        </w:rPr>
        <w:t>(</w:t>
      </w:r>
      <w:r w:rsidR="00E050D2">
        <w:rPr>
          <w:rFonts w:ascii="Arial" w:hAnsi="Arial"/>
          <w:sz w:val="28"/>
          <w:szCs w:val="28"/>
          <w:lang w:val="fr-CA"/>
        </w:rPr>
        <w:t>noir sur blanc</w:t>
      </w:r>
      <w:r w:rsidRPr="00CC308F">
        <w:rPr>
          <w:rFonts w:ascii="Arial" w:hAnsi="Arial"/>
          <w:sz w:val="28"/>
          <w:szCs w:val="28"/>
          <w:lang w:val="fr-CA"/>
        </w:rPr>
        <w:t>).</w:t>
      </w:r>
      <w:bookmarkEnd w:id="22"/>
    </w:p>
    <w:p w:rsidR="00B953DD" w:rsidRPr="00CC308F" w:rsidRDefault="00CE3D89" w:rsidP="00B953DD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rPr>
          <w:rFonts w:ascii="Arial" w:hAnsi="Arial"/>
          <w:sz w:val="28"/>
          <w:szCs w:val="28"/>
          <w:lang w:val="fr-CA"/>
        </w:rPr>
      </w:pPr>
      <w:bookmarkStart w:id="23" w:name="lt_pId025"/>
      <w:r>
        <w:rPr>
          <w:rFonts w:ascii="Arial" w:hAnsi="Arial"/>
          <w:sz w:val="28"/>
          <w:szCs w:val="28"/>
          <w:lang w:val="fr-CA"/>
        </w:rPr>
        <w:t>Choisissez</w:t>
      </w:r>
      <w:r w:rsidR="004E3DD3" w:rsidRPr="00CC308F">
        <w:rPr>
          <w:rFonts w:ascii="Arial" w:hAnsi="Arial"/>
          <w:sz w:val="28"/>
          <w:szCs w:val="28"/>
          <w:lang w:val="fr-CA"/>
        </w:rPr>
        <w:t xml:space="preserve"> </w:t>
      </w:r>
      <w:r>
        <w:rPr>
          <w:rFonts w:ascii="Arial" w:hAnsi="Arial"/>
          <w:sz w:val="28"/>
          <w:szCs w:val="28"/>
          <w:lang w:val="fr-CA"/>
        </w:rPr>
        <w:t>un</w:t>
      </w:r>
      <w:r w:rsidR="00E53228">
        <w:rPr>
          <w:rFonts w:ascii="Arial" w:hAnsi="Arial"/>
          <w:sz w:val="28"/>
          <w:szCs w:val="28"/>
          <w:lang w:val="fr-CA"/>
        </w:rPr>
        <w:t xml:space="preserve"> lettrage clair et un</w:t>
      </w:r>
      <w:r>
        <w:rPr>
          <w:rFonts w:ascii="Arial" w:hAnsi="Arial"/>
          <w:sz w:val="28"/>
          <w:szCs w:val="28"/>
          <w:lang w:val="fr-CA"/>
        </w:rPr>
        <w:t xml:space="preserve">e </w:t>
      </w:r>
      <w:r w:rsidR="00E050D2">
        <w:rPr>
          <w:rFonts w:ascii="Arial" w:hAnsi="Arial"/>
          <w:sz w:val="28"/>
          <w:szCs w:val="28"/>
          <w:lang w:val="fr-CA"/>
        </w:rPr>
        <w:t>police linéale</w:t>
      </w:r>
      <w:r w:rsidR="008C3793">
        <w:rPr>
          <w:rFonts w:ascii="Arial" w:hAnsi="Arial"/>
          <w:sz w:val="28"/>
          <w:szCs w:val="28"/>
          <w:lang w:val="fr-CA"/>
        </w:rPr>
        <w:t xml:space="preserve"> (c.-à-d. </w:t>
      </w:r>
      <w:r w:rsidR="00E050D2">
        <w:rPr>
          <w:rFonts w:ascii="Arial" w:hAnsi="Arial"/>
          <w:sz w:val="28"/>
          <w:szCs w:val="28"/>
          <w:lang w:val="fr-CA"/>
        </w:rPr>
        <w:t>sans empattement</w:t>
      </w:r>
      <w:r w:rsidR="008C3793">
        <w:rPr>
          <w:rFonts w:ascii="Arial" w:hAnsi="Arial"/>
          <w:sz w:val="28"/>
          <w:szCs w:val="28"/>
          <w:lang w:val="fr-CA"/>
        </w:rPr>
        <w:t xml:space="preserve"> – </w:t>
      </w:r>
      <w:r w:rsidR="00E050D2">
        <w:rPr>
          <w:rFonts w:ascii="Arial" w:hAnsi="Arial"/>
          <w:sz w:val="28"/>
          <w:szCs w:val="28"/>
          <w:lang w:val="fr-CA"/>
        </w:rPr>
        <w:t>ici, police</w:t>
      </w:r>
      <w:r w:rsidR="004E3DD3" w:rsidRPr="00CC308F">
        <w:rPr>
          <w:rFonts w:ascii="Arial" w:hAnsi="Arial"/>
          <w:sz w:val="28"/>
          <w:szCs w:val="28"/>
          <w:lang w:val="fr-CA"/>
        </w:rPr>
        <w:t xml:space="preserve"> Arial).</w:t>
      </w:r>
      <w:bookmarkEnd w:id="23"/>
    </w:p>
    <w:p w:rsidR="00B953DD" w:rsidRPr="00CC308F" w:rsidRDefault="00CE3D89" w:rsidP="00B953DD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rPr>
          <w:rFonts w:ascii="Arial" w:hAnsi="Arial"/>
          <w:sz w:val="28"/>
          <w:szCs w:val="28"/>
          <w:lang w:val="fr-CA"/>
        </w:rPr>
      </w:pPr>
      <w:bookmarkStart w:id="24" w:name="lt_pId026"/>
      <w:r>
        <w:rPr>
          <w:rFonts w:ascii="Arial" w:hAnsi="Arial"/>
          <w:sz w:val="28"/>
          <w:szCs w:val="28"/>
          <w:lang w:val="fr-CA"/>
        </w:rPr>
        <w:t xml:space="preserve">Rédigez les </w:t>
      </w:r>
      <w:r w:rsidR="004E3DD3" w:rsidRPr="00CC308F">
        <w:rPr>
          <w:rFonts w:ascii="Arial" w:hAnsi="Arial"/>
          <w:sz w:val="28"/>
          <w:szCs w:val="28"/>
          <w:lang w:val="fr-CA"/>
        </w:rPr>
        <w:t xml:space="preserve">documents </w:t>
      </w:r>
      <w:r w:rsidR="00E53228">
        <w:rPr>
          <w:rFonts w:ascii="Arial" w:hAnsi="Arial"/>
          <w:sz w:val="28"/>
          <w:szCs w:val="28"/>
          <w:lang w:val="fr-CA"/>
        </w:rPr>
        <w:t xml:space="preserve">à l’intention du </w:t>
      </w:r>
      <w:r w:rsidRPr="00CC308F">
        <w:rPr>
          <w:rFonts w:ascii="Arial" w:hAnsi="Arial"/>
          <w:sz w:val="28"/>
          <w:szCs w:val="28"/>
          <w:lang w:val="fr-CA"/>
        </w:rPr>
        <w:t>public</w:t>
      </w:r>
      <w:r>
        <w:rPr>
          <w:rFonts w:ascii="Arial" w:hAnsi="Arial"/>
          <w:sz w:val="28"/>
          <w:szCs w:val="28"/>
          <w:lang w:val="fr-CA"/>
        </w:rPr>
        <w:t xml:space="preserve"> dans une police de taille</w:t>
      </w:r>
      <w:r w:rsidR="00BA6AE6">
        <w:rPr>
          <w:rFonts w:ascii="Arial" w:hAnsi="Arial"/>
          <w:sz w:val="28"/>
          <w:szCs w:val="28"/>
          <w:lang w:val="fr-CA"/>
        </w:rPr>
        <w:t> </w:t>
      </w:r>
      <w:r w:rsidR="004E3DD3" w:rsidRPr="00CC308F">
        <w:rPr>
          <w:rFonts w:ascii="Arial" w:hAnsi="Arial"/>
          <w:sz w:val="28"/>
          <w:szCs w:val="28"/>
          <w:lang w:val="fr-CA"/>
        </w:rPr>
        <w:t xml:space="preserve">12 </w:t>
      </w:r>
      <w:r>
        <w:rPr>
          <w:rFonts w:ascii="Arial" w:hAnsi="Arial"/>
          <w:sz w:val="28"/>
          <w:szCs w:val="28"/>
          <w:lang w:val="fr-CA"/>
        </w:rPr>
        <w:t xml:space="preserve">ou plus grande </w:t>
      </w:r>
      <w:r w:rsidR="004E3DD3" w:rsidRPr="00CC308F">
        <w:rPr>
          <w:rFonts w:ascii="Arial" w:hAnsi="Arial"/>
          <w:sz w:val="28"/>
          <w:szCs w:val="28"/>
          <w:lang w:val="fr-CA"/>
        </w:rPr>
        <w:t>(</w:t>
      </w:r>
      <w:r w:rsidR="00E050D2">
        <w:rPr>
          <w:rFonts w:ascii="Arial" w:hAnsi="Arial"/>
          <w:sz w:val="28"/>
          <w:szCs w:val="28"/>
          <w:lang w:val="fr-CA"/>
        </w:rPr>
        <w:t xml:space="preserve">ici, </w:t>
      </w:r>
      <w:r w:rsidR="004E3DD3" w:rsidRPr="00CC308F">
        <w:rPr>
          <w:rFonts w:ascii="Arial" w:hAnsi="Arial"/>
          <w:sz w:val="28"/>
          <w:szCs w:val="28"/>
          <w:lang w:val="fr-CA"/>
        </w:rPr>
        <w:t>14).</w:t>
      </w:r>
      <w:bookmarkEnd w:id="24"/>
    </w:p>
    <w:p w:rsidR="00B953DD" w:rsidRPr="00CC308F" w:rsidRDefault="00CE3D89" w:rsidP="00B953DD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rPr>
          <w:rFonts w:ascii="Arial" w:hAnsi="Arial"/>
          <w:sz w:val="28"/>
          <w:szCs w:val="28"/>
          <w:lang w:val="fr-CA"/>
        </w:rPr>
      </w:pPr>
      <w:bookmarkStart w:id="25" w:name="lt_pId027"/>
      <w:r>
        <w:rPr>
          <w:rFonts w:ascii="Arial" w:hAnsi="Arial"/>
          <w:sz w:val="28"/>
          <w:szCs w:val="28"/>
          <w:lang w:val="fr-CA"/>
        </w:rPr>
        <w:t>Évitez les</w:t>
      </w:r>
      <w:r w:rsidR="004E3DD3" w:rsidRPr="00CC308F">
        <w:rPr>
          <w:rFonts w:ascii="Arial" w:hAnsi="Arial"/>
          <w:sz w:val="28"/>
          <w:szCs w:val="28"/>
          <w:lang w:val="fr-CA"/>
        </w:rPr>
        <w:t xml:space="preserve"> </w:t>
      </w:r>
      <w:r>
        <w:rPr>
          <w:rFonts w:ascii="Arial" w:hAnsi="Arial"/>
          <w:i/>
          <w:sz w:val="28"/>
          <w:szCs w:val="28"/>
          <w:lang w:val="fr-CA"/>
        </w:rPr>
        <w:t>italique</w:t>
      </w:r>
      <w:r w:rsidR="004E3DD3" w:rsidRPr="00CC308F">
        <w:rPr>
          <w:rFonts w:ascii="Arial" w:hAnsi="Arial"/>
          <w:i/>
          <w:sz w:val="28"/>
          <w:szCs w:val="28"/>
          <w:lang w:val="fr-CA"/>
        </w:rPr>
        <w:t>s</w:t>
      </w:r>
      <w:r w:rsidR="004E3DD3" w:rsidRPr="00CE3D89">
        <w:rPr>
          <w:rFonts w:ascii="Arial" w:hAnsi="Arial"/>
          <w:sz w:val="28"/>
          <w:szCs w:val="28"/>
          <w:lang w:val="fr-CA"/>
        </w:rPr>
        <w:t>,</w:t>
      </w:r>
      <w:r>
        <w:rPr>
          <w:rFonts w:ascii="Arial" w:hAnsi="Arial"/>
          <w:i/>
          <w:sz w:val="28"/>
          <w:szCs w:val="28"/>
          <w:lang w:val="fr-CA"/>
        </w:rPr>
        <w:t xml:space="preserve"> </w:t>
      </w:r>
      <w:r>
        <w:rPr>
          <w:rFonts w:ascii="Arial" w:hAnsi="Arial"/>
          <w:sz w:val="28"/>
          <w:szCs w:val="28"/>
          <w:lang w:val="fr-CA"/>
        </w:rPr>
        <w:t>le</w:t>
      </w:r>
      <w:r w:rsidR="004E3DD3" w:rsidRPr="00CC308F">
        <w:rPr>
          <w:rFonts w:ascii="Arial" w:hAnsi="Arial"/>
          <w:sz w:val="28"/>
          <w:szCs w:val="28"/>
          <w:lang w:val="fr-CA"/>
        </w:rPr>
        <w:t xml:space="preserve"> </w:t>
      </w:r>
      <w:r>
        <w:rPr>
          <w:rFonts w:ascii="Arial" w:hAnsi="Arial"/>
          <w:sz w:val="28"/>
          <w:szCs w:val="28"/>
          <w:u w:val="single"/>
          <w:lang w:val="fr-CA"/>
        </w:rPr>
        <w:t>soulignement</w:t>
      </w:r>
      <w:r w:rsidR="004E3DD3" w:rsidRPr="00CC308F">
        <w:rPr>
          <w:rFonts w:ascii="Arial" w:hAnsi="Arial"/>
          <w:sz w:val="28"/>
          <w:szCs w:val="28"/>
          <w:lang w:val="fr-CA"/>
        </w:rPr>
        <w:t xml:space="preserve"> </w:t>
      </w:r>
      <w:r>
        <w:rPr>
          <w:rFonts w:ascii="Arial" w:hAnsi="Arial"/>
          <w:sz w:val="28"/>
          <w:szCs w:val="28"/>
          <w:lang w:val="fr-CA"/>
        </w:rPr>
        <w:t>et les</w:t>
      </w:r>
      <w:r w:rsidR="004E3DD3" w:rsidRPr="00CC308F">
        <w:rPr>
          <w:rFonts w:ascii="Arial" w:hAnsi="Arial"/>
          <w:sz w:val="28"/>
          <w:szCs w:val="28"/>
          <w:lang w:val="fr-CA"/>
        </w:rPr>
        <w:t xml:space="preserve"> </w:t>
      </w:r>
      <w:r>
        <w:rPr>
          <w:rFonts w:ascii="Arial" w:hAnsi="Arial"/>
          <w:b/>
          <w:sz w:val="28"/>
          <w:szCs w:val="28"/>
          <w:lang w:val="fr-CA"/>
        </w:rPr>
        <w:t>caractères gras</w:t>
      </w:r>
      <w:r w:rsidR="004E3DD3" w:rsidRPr="00CC308F">
        <w:rPr>
          <w:rFonts w:ascii="Arial" w:hAnsi="Arial"/>
          <w:sz w:val="28"/>
          <w:szCs w:val="28"/>
          <w:lang w:val="fr-CA"/>
        </w:rPr>
        <w:t xml:space="preserve"> </w:t>
      </w:r>
      <w:r>
        <w:rPr>
          <w:rFonts w:ascii="Arial" w:hAnsi="Arial"/>
          <w:sz w:val="28"/>
          <w:szCs w:val="28"/>
          <w:lang w:val="fr-CA"/>
        </w:rPr>
        <w:t>qui</w:t>
      </w:r>
      <w:r w:rsidR="00E53228">
        <w:rPr>
          <w:rFonts w:ascii="Arial" w:hAnsi="Arial"/>
          <w:sz w:val="28"/>
          <w:szCs w:val="28"/>
          <w:lang w:val="fr-CA"/>
        </w:rPr>
        <w:t>,</w:t>
      </w:r>
      <w:r w:rsidR="00E53228" w:rsidRPr="00E53228">
        <w:rPr>
          <w:rFonts w:ascii="Arial" w:hAnsi="Arial"/>
          <w:sz w:val="28"/>
          <w:szCs w:val="28"/>
          <w:lang w:val="fr-CA"/>
        </w:rPr>
        <w:t xml:space="preserve"> </w:t>
      </w:r>
      <w:r w:rsidR="00E53228">
        <w:rPr>
          <w:rFonts w:ascii="Arial" w:hAnsi="Arial"/>
          <w:sz w:val="28"/>
          <w:szCs w:val="28"/>
          <w:lang w:val="fr-CA"/>
        </w:rPr>
        <w:t>pour beaucoup de gens,</w:t>
      </w:r>
      <w:r>
        <w:rPr>
          <w:rFonts w:ascii="Arial" w:hAnsi="Arial"/>
          <w:sz w:val="28"/>
          <w:szCs w:val="28"/>
          <w:lang w:val="fr-CA"/>
        </w:rPr>
        <w:t xml:space="preserve"> entraveront la lecture de votre message</w:t>
      </w:r>
      <w:r w:rsidR="004E3DD3" w:rsidRPr="00CC308F">
        <w:rPr>
          <w:rFonts w:ascii="Arial" w:hAnsi="Arial"/>
          <w:sz w:val="28"/>
          <w:szCs w:val="28"/>
          <w:lang w:val="fr-CA"/>
        </w:rPr>
        <w:t>.</w:t>
      </w:r>
      <w:bookmarkEnd w:id="25"/>
    </w:p>
    <w:p w:rsidR="00B953DD" w:rsidRPr="00CC308F" w:rsidRDefault="00CE3D89" w:rsidP="00B953DD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rPr>
          <w:rFonts w:ascii="Arial" w:hAnsi="Arial"/>
          <w:sz w:val="28"/>
          <w:szCs w:val="28"/>
          <w:lang w:val="fr-CA"/>
        </w:rPr>
      </w:pPr>
      <w:bookmarkStart w:id="26" w:name="lt_pId028"/>
      <w:r>
        <w:rPr>
          <w:rFonts w:ascii="Arial" w:hAnsi="Arial"/>
          <w:sz w:val="28"/>
          <w:szCs w:val="28"/>
          <w:lang w:val="fr-CA"/>
        </w:rPr>
        <w:t xml:space="preserve">Conservez un original de votre </w:t>
      </w:r>
      <w:r w:rsidR="004E3DD3" w:rsidRPr="00CC308F">
        <w:rPr>
          <w:rFonts w:ascii="Arial" w:hAnsi="Arial"/>
          <w:sz w:val="28"/>
          <w:szCs w:val="28"/>
          <w:lang w:val="fr-CA"/>
        </w:rPr>
        <w:t xml:space="preserve">document </w:t>
      </w:r>
      <w:r>
        <w:rPr>
          <w:rFonts w:ascii="Arial" w:hAnsi="Arial"/>
          <w:sz w:val="28"/>
          <w:szCs w:val="28"/>
          <w:lang w:val="fr-CA"/>
        </w:rPr>
        <w:t xml:space="preserve">en </w:t>
      </w:r>
      <w:r w:rsidR="004E3DD3" w:rsidRPr="00CC308F">
        <w:rPr>
          <w:rFonts w:ascii="Arial" w:hAnsi="Arial"/>
          <w:sz w:val="28"/>
          <w:szCs w:val="28"/>
          <w:lang w:val="fr-CA"/>
        </w:rPr>
        <w:t>Word</w:t>
      </w:r>
      <w:r>
        <w:rPr>
          <w:rFonts w:ascii="Arial" w:hAnsi="Arial"/>
          <w:sz w:val="28"/>
          <w:szCs w:val="28"/>
          <w:lang w:val="fr-CA"/>
        </w:rPr>
        <w:t xml:space="preserve"> ou une a</w:t>
      </w:r>
      <w:r w:rsidR="00E53228">
        <w:rPr>
          <w:rFonts w:ascii="Arial" w:hAnsi="Arial"/>
          <w:sz w:val="28"/>
          <w:szCs w:val="28"/>
          <w:lang w:val="fr-CA"/>
        </w:rPr>
        <w:t>utre version facilement modifi</w:t>
      </w:r>
      <w:r>
        <w:rPr>
          <w:rFonts w:ascii="Arial" w:hAnsi="Arial"/>
          <w:sz w:val="28"/>
          <w:szCs w:val="28"/>
          <w:lang w:val="fr-CA"/>
        </w:rPr>
        <w:t>able pour corriger tout problème d’accessibilité</w:t>
      </w:r>
      <w:r w:rsidR="004E3DD3" w:rsidRPr="00CC308F">
        <w:rPr>
          <w:rFonts w:ascii="Arial" w:hAnsi="Arial"/>
          <w:sz w:val="28"/>
          <w:szCs w:val="28"/>
          <w:lang w:val="fr-CA"/>
        </w:rPr>
        <w:t>.</w:t>
      </w:r>
      <w:bookmarkEnd w:id="26"/>
    </w:p>
    <w:p w:rsidR="00B953DD" w:rsidRPr="00CC308F" w:rsidRDefault="004E3DD3" w:rsidP="00B953DD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rPr>
          <w:rFonts w:ascii="Arial" w:hAnsi="Arial"/>
          <w:sz w:val="28"/>
          <w:szCs w:val="28"/>
          <w:lang w:val="fr-CA"/>
        </w:rPr>
      </w:pPr>
      <w:bookmarkStart w:id="27" w:name="lt_pId029"/>
      <w:r w:rsidRPr="00CC308F">
        <w:rPr>
          <w:rFonts w:ascii="Arial" w:hAnsi="Arial"/>
          <w:sz w:val="28"/>
          <w:szCs w:val="28"/>
          <w:lang w:val="fr-CA"/>
        </w:rPr>
        <w:lastRenderedPageBreak/>
        <w:t>U</w:t>
      </w:r>
      <w:r w:rsidR="00CE3D89">
        <w:rPr>
          <w:rFonts w:ascii="Arial" w:hAnsi="Arial"/>
          <w:sz w:val="28"/>
          <w:szCs w:val="28"/>
          <w:lang w:val="fr-CA"/>
        </w:rPr>
        <w:t xml:space="preserve">tilisez les </w:t>
      </w:r>
      <w:r w:rsidRPr="00CC308F">
        <w:rPr>
          <w:rFonts w:ascii="Arial" w:hAnsi="Arial"/>
          <w:sz w:val="28"/>
          <w:szCs w:val="28"/>
          <w:lang w:val="fr-CA"/>
        </w:rPr>
        <w:t xml:space="preserve">options </w:t>
      </w:r>
      <w:r w:rsidR="00CE3D89">
        <w:rPr>
          <w:rFonts w:ascii="Arial" w:hAnsi="Arial"/>
          <w:sz w:val="28"/>
          <w:szCs w:val="28"/>
          <w:lang w:val="fr-CA"/>
        </w:rPr>
        <w:t xml:space="preserve">de titrage disponibles au lieu de </w:t>
      </w:r>
      <w:r w:rsidR="00E53228">
        <w:rPr>
          <w:rFonts w:ascii="Arial" w:hAnsi="Arial"/>
          <w:sz w:val="28"/>
          <w:szCs w:val="28"/>
          <w:lang w:val="fr-CA"/>
        </w:rPr>
        <w:t>vous contenter d’en augmenter la taille, et créez</w:t>
      </w:r>
      <w:r w:rsidR="00CE3D89">
        <w:rPr>
          <w:rFonts w:ascii="Arial" w:hAnsi="Arial"/>
          <w:sz w:val="28"/>
          <w:szCs w:val="28"/>
          <w:lang w:val="fr-CA"/>
        </w:rPr>
        <w:t xml:space="preserve"> une structure de titrage hiérarchique (titres, sous-titres, et</w:t>
      </w:r>
      <w:r w:rsidRPr="00CC308F">
        <w:rPr>
          <w:rFonts w:ascii="Arial" w:hAnsi="Arial"/>
          <w:sz w:val="28"/>
          <w:szCs w:val="28"/>
          <w:lang w:val="fr-CA"/>
        </w:rPr>
        <w:t>c.</w:t>
      </w:r>
      <w:bookmarkEnd w:id="27"/>
      <w:r w:rsidR="00CE3D89">
        <w:rPr>
          <w:rFonts w:ascii="Arial" w:hAnsi="Arial"/>
          <w:sz w:val="28"/>
          <w:szCs w:val="28"/>
          <w:lang w:val="fr-CA"/>
        </w:rPr>
        <w:t xml:space="preserve">). Cela permet aux lecteurs handicapés, y compris les personnes qui utilisent </w:t>
      </w:r>
      <w:bookmarkStart w:id="28" w:name="lt_pId030"/>
      <w:r w:rsidR="00CE3D89">
        <w:rPr>
          <w:rFonts w:ascii="Arial" w:hAnsi="Arial"/>
          <w:sz w:val="28"/>
          <w:szCs w:val="28"/>
          <w:lang w:val="fr-CA"/>
        </w:rPr>
        <w:t>des lecteurs d’écran</w:t>
      </w:r>
      <w:r w:rsidRPr="00CC308F">
        <w:rPr>
          <w:rFonts w:ascii="Arial" w:hAnsi="Arial"/>
          <w:sz w:val="28"/>
          <w:szCs w:val="28"/>
          <w:lang w:val="fr-CA"/>
        </w:rPr>
        <w:t>,</w:t>
      </w:r>
      <w:r w:rsidR="00CE3D89">
        <w:rPr>
          <w:rFonts w:ascii="Arial" w:hAnsi="Arial"/>
          <w:sz w:val="28"/>
          <w:szCs w:val="28"/>
          <w:lang w:val="fr-CA"/>
        </w:rPr>
        <w:t xml:space="preserve"> de passer d’un titre à un autre au lieu de </w:t>
      </w:r>
      <w:r w:rsidR="00055EC4">
        <w:rPr>
          <w:rFonts w:ascii="Arial" w:hAnsi="Arial"/>
          <w:sz w:val="28"/>
          <w:szCs w:val="28"/>
          <w:lang w:val="fr-CA"/>
        </w:rPr>
        <w:t xml:space="preserve">parcourir tout le </w:t>
      </w:r>
      <w:r w:rsidRPr="00CC308F">
        <w:rPr>
          <w:rFonts w:ascii="Arial" w:hAnsi="Arial"/>
          <w:sz w:val="28"/>
          <w:szCs w:val="28"/>
          <w:lang w:val="fr-CA"/>
        </w:rPr>
        <w:t xml:space="preserve">document </w:t>
      </w:r>
      <w:r w:rsidR="00055EC4">
        <w:rPr>
          <w:rFonts w:ascii="Arial" w:hAnsi="Arial"/>
          <w:sz w:val="28"/>
          <w:szCs w:val="28"/>
          <w:lang w:val="fr-CA"/>
        </w:rPr>
        <w:t>pour trouver le sujet qui les intéresse</w:t>
      </w:r>
      <w:r w:rsidRPr="00CC308F">
        <w:rPr>
          <w:rFonts w:ascii="Arial" w:hAnsi="Arial"/>
          <w:sz w:val="28"/>
          <w:szCs w:val="28"/>
          <w:lang w:val="fr-CA"/>
        </w:rPr>
        <w:t>.</w:t>
      </w:r>
      <w:bookmarkEnd w:id="28"/>
    </w:p>
    <w:p w:rsidR="00B953DD" w:rsidRPr="00CC308F" w:rsidRDefault="00055EC4" w:rsidP="00B953DD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 w:val="28"/>
          <w:szCs w:val="28"/>
          <w:lang w:val="fr-CA"/>
        </w:rPr>
      </w:pPr>
      <w:bookmarkStart w:id="29" w:name="lt_pId031"/>
      <w:r>
        <w:rPr>
          <w:rFonts w:ascii="Arial" w:eastAsia="Times New Roman" w:hAnsi="Arial" w:cs="Arial"/>
          <w:sz w:val="28"/>
          <w:szCs w:val="28"/>
          <w:lang w:val="fr-CA"/>
        </w:rPr>
        <w:t xml:space="preserve">Prévoyez un « texte de remplacement » pour les images de pages Web en incluant une brève </w:t>
      </w:r>
      <w:r w:rsidR="004E3DD3" w:rsidRPr="00CC308F">
        <w:rPr>
          <w:rFonts w:ascii="Arial" w:eastAsia="Times New Roman" w:hAnsi="Arial" w:cs="Arial"/>
          <w:sz w:val="28"/>
          <w:szCs w:val="28"/>
          <w:lang w:val="fr-CA"/>
        </w:rPr>
        <w:t xml:space="preserve">description </w:t>
      </w:r>
      <w:r>
        <w:rPr>
          <w:rFonts w:ascii="Arial" w:eastAsia="Times New Roman" w:hAnsi="Arial" w:cs="Arial"/>
          <w:sz w:val="28"/>
          <w:szCs w:val="28"/>
          <w:lang w:val="fr-CA"/>
        </w:rPr>
        <w:t xml:space="preserve">ou </w:t>
      </w:r>
      <w:r w:rsidR="00E53228">
        <w:rPr>
          <w:rFonts w:ascii="Arial" w:eastAsia="Times New Roman" w:hAnsi="Arial" w:cs="Arial"/>
          <w:sz w:val="28"/>
          <w:szCs w:val="28"/>
          <w:lang w:val="fr-CA"/>
        </w:rPr>
        <w:t>le</w:t>
      </w:r>
      <w:r>
        <w:rPr>
          <w:rFonts w:ascii="Arial" w:eastAsia="Times New Roman" w:hAnsi="Arial" w:cs="Arial"/>
          <w:sz w:val="28"/>
          <w:szCs w:val="28"/>
          <w:lang w:val="fr-CA"/>
        </w:rPr>
        <w:t xml:space="preserve"> message représenté par l’image, y compris des mots, le cas échéant</w:t>
      </w:r>
      <w:r w:rsidR="004E3DD3" w:rsidRPr="00CC308F">
        <w:rPr>
          <w:rFonts w:ascii="Arial" w:eastAsia="Times New Roman" w:hAnsi="Arial" w:cs="Arial"/>
          <w:sz w:val="28"/>
          <w:szCs w:val="28"/>
          <w:lang w:val="fr-CA"/>
        </w:rPr>
        <w:t>.</w:t>
      </w:r>
      <w:bookmarkEnd w:id="29"/>
      <w:r>
        <w:rPr>
          <w:rFonts w:ascii="Arial" w:eastAsia="Times New Roman" w:hAnsi="Arial" w:cs="Arial"/>
          <w:sz w:val="28"/>
          <w:szCs w:val="28"/>
          <w:lang w:val="fr-CA"/>
        </w:rPr>
        <w:t xml:space="preserve"> </w:t>
      </w:r>
      <w:r w:rsidR="00E53228">
        <w:rPr>
          <w:rFonts w:ascii="Arial" w:eastAsia="Times New Roman" w:hAnsi="Arial" w:cs="Arial"/>
          <w:sz w:val="28"/>
          <w:szCs w:val="28"/>
          <w:lang w:val="fr-CA"/>
        </w:rPr>
        <w:t>Certain</w:t>
      </w:r>
      <w:r>
        <w:rPr>
          <w:rFonts w:ascii="Arial" w:eastAsia="Times New Roman" w:hAnsi="Arial" w:cs="Arial"/>
          <w:sz w:val="28"/>
          <w:szCs w:val="28"/>
          <w:lang w:val="fr-CA"/>
        </w:rPr>
        <w:t xml:space="preserve">s logiciels ont des </w:t>
      </w:r>
      <w:bookmarkStart w:id="30" w:name="lt_pId032"/>
      <w:r w:rsidR="004E3DD3" w:rsidRPr="00CC308F">
        <w:rPr>
          <w:rFonts w:ascii="Arial" w:eastAsia="Times New Roman" w:hAnsi="Arial" w:cs="Arial"/>
          <w:sz w:val="28"/>
          <w:szCs w:val="28"/>
          <w:lang w:val="fr-CA"/>
        </w:rPr>
        <w:t xml:space="preserve">options </w:t>
      </w:r>
      <w:r>
        <w:rPr>
          <w:rFonts w:ascii="Arial" w:eastAsia="Times New Roman" w:hAnsi="Arial" w:cs="Arial"/>
          <w:sz w:val="28"/>
          <w:szCs w:val="28"/>
          <w:lang w:val="fr-CA"/>
        </w:rPr>
        <w:t xml:space="preserve">pour ne présenter ces </w:t>
      </w:r>
      <w:r w:rsidR="004E3DD3" w:rsidRPr="00CC308F">
        <w:rPr>
          <w:rFonts w:ascii="Arial" w:eastAsia="Times New Roman" w:hAnsi="Arial" w:cs="Arial"/>
          <w:sz w:val="28"/>
          <w:szCs w:val="28"/>
          <w:lang w:val="fr-CA"/>
        </w:rPr>
        <w:t xml:space="preserve">descriptions </w:t>
      </w:r>
      <w:r>
        <w:rPr>
          <w:rFonts w:ascii="Arial" w:eastAsia="Times New Roman" w:hAnsi="Arial" w:cs="Arial"/>
          <w:sz w:val="28"/>
          <w:szCs w:val="28"/>
          <w:lang w:val="fr-CA"/>
        </w:rPr>
        <w:t>qu’aux utilisateurs aveugles qui utilisent des lecteurs d’écran</w:t>
      </w:r>
      <w:r w:rsidR="004E3DD3" w:rsidRPr="00CC308F">
        <w:rPr>
          <w:rFonts w:ascii="Arial" w:eastAsia="Times New Roman" w:hAnsi="Arial" w:cs="Arial"/>
          <w:sz w:val="28"/>
          <w:szCs w:val="28"/>
          <w:lang w:val="fr-CA"/>
        </w:rPr>
        <w:t>.</w:t>
      </w:r>
      <w:bookmarkEnd w:id="30"/>
    </w:p>
    <w:p w:rsidR="00B953DD" w:rsidRPr="00CC308F" w:rsidRDefault="00055EC4" w:rsidP="00B953DD">
      <w:pPr>
        <w:pStyle w:val="NoSpacing"/>
        <w:numPr>
          <w:ilvl w:val="0"/>
          <w:numId w:val="1"/>
        </w:numPr>
        <w:spacing w:after="200"/>
        <w:rPr>
          <w:rFonts w:ascii="Arial" w:hAnsi="Arial" w:cs="Arial"/>
          <w:sz w:val="28"/>
          <w:szCs w:val="28"/>
          <w:lang w:val="fr-CA"/>
        </w:rPr>
      </w:pPr>
      <w:bookmarkStart w:id="31" w:name="lt_pId033"/>
      <w:r>
        <w:rPr>
          <w:rFonts w:ascii="Arial" w:hAnsi="Arial" w:cs="Arial"/>
          <w:sz w:val="28"/>
          <w:szCs w:val="28"/>
          <w:lang w:val="fr-CA"/>
        </w:rPr>
        <w:t xml:space="preserve">Proposez d’autres façons de recevoir l’information écrite, de remplir un formulaire ou de s’inscrire en incluant une « offre active » dans les </w:t>
      </w:r>
      <w:r w:rsidR="004E3DD3" w:rsidRPr="00CC308F">
        <w:rPr>
          <w:rFonts w:ascii="Arial" w:hAnsi="Arial" w:cs="Arial"/>
          <w:sz w:val="28"/>
          <w:szCs w:val="28"/>
          <w:lang w:val="fr-CA"/>
        </w:rPr>
        <w:t xml:space="preserve">documents </w:t>
      </w:r>
      <w:r>
        <w:rPr>
          <w:rFonts w:ascii="Arial" w:hAnsi="Arial" w:cs="Arial"/>
          <w:sz w:val="28"/>
          <w:szCs w:val="28"/>
          <w:lang w:val="fr-CA"/>
        </w:rPr>
        <w:t>et en ligne</w:t>
      </w:r>
      <w:r w:rsidR="004E3DD3" w:rsidRPr="00CC308F">
        <w:rPr>
          <w:rFonts w:ascii="Arial" w:hAnsi="Arial" w:cs="Arial"/>
          <w:sz w:val="28"/>
          <w:szCs w:val="28"/>
          <w:lang w:val="fr-CA"/>
        </w:rPr>
        <w:t>.</w:t>
      </w:r>
      <w:bookmarkEnd w:id="31"/>
      <w:r w:rsidR="004E3DD3" w:rsidRPr="00CC308F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32" w:name="lt_pId034"/>
      <w:r>
        <w:rPr>
          <w:rFonts w:ascii="Arial" w:hAnsi="Arial" w:cs="Arial"/>
          <w:sz w:val="28"/>
          <w:szCs w:val="28"/>
          <w:lang w:val="fr-CA"/>
        </w:rPr>
        <w:t>Par exemple, incluez au-dessus des coordonnées à joindre pour obtenir des renseignements</w:t>
      </w:r>
      <w:r w:rsidR="004E3DD3" w:rsidRPr="00CC308F">
        <w:rPr>
          <w:rFonts w:ascii="Arial" w:hAnsi="Arial" w:cs="Arial"/>
          <w:sz w:val="28"/>
          <w:szCs w:val="28"/>
          <w:lang w:val="fr-CA"/>
        </w:rPr>
        <w:t xml:space="preserve"> </w:t>
      </w:r>
      <w:r w:rsidR="008D38D0">
        <w:rPr>
          <w:rFonts w:ascii="Arial" w:hAnsi="Arial" w:cs="Arial"/>
          <w:sz w:val="28"/>
          <w:szCs w:val="28"/>
          <w:lang w:val="fr-CA"/>
        </w:rPr>
        <w:t xml:space="preserve">la mention </w:t>
      </w:r>
      <w:r>
        <w:rPr>
          <w:rFonts w:ascii="Arial" w:hAnsi="Arial" w:cs="Arial"/>
          <w:sz w:val="28"/>
          <w:szCs w:val="28"/>
          <w:lang w:val="fr-CA"/>
        </w:rPr>
        <w:t xml:space="preserve">« Cette </w:t>
      </w:r>
      <w:r w:rsidR="004E3DD3" w:rsidRPr="00CC308F">
        <w:rPr>
          <w:rFonts w:ascii="Arial" w:hAnsi="Arial" w:cs="Arial"/>
          <w:sz w:val="28"/>
          <w:szCs w:val="28"/>
          <w:lang w:val="fr-CA"/>
        </w:rPr>
        <w:t xml:space="preserve">information </w:t>
      </w:r>
      <w:r>
        <w:rPr>
          <w:rFonts w:ascii="Arial" w:hAnsi="Arial" w:cs="Arial"/>
          <w:sz w:val="28"/>
          <w:szCs w:val="28"/>
          <w:lang w:val="fr-CA"/>
        </w:rPr>
        <w:t>est disponible en médias substituts sur demande</w:t>
      </w:r>
      <w:r w:rsidR="004E3DD3" w:rsidRPr="00CC308F">
        <w:rPr>
          <w:rFonts w:ascii="Arial" w:hAnsi="Arial" w:cs="Arial"/>
          <w:sz w:val="28"/>
          <w:szCs w:val="28"/>
          <w:lang w:val="fr-CA"/>
        </w:rPr>
        <w:t>.</w:t>
      </w:r>
      <w:r>
        <w:rPr>
          <w:rFonts w:ascii="Arial" w:hAnsi="Arial" w:cs="Arial"/>
          <w:sz w:val="28"/>
          <w:szCs w:val="28"/>
          <w:lang w:val="fr-CA"/>
        </w:rPr>
        <w:t> »</w:t>
      </w:r>
      <w:bookmarkEnd w:id="32"/>
    </w:p>
    <w:p w:rsidR="00B953DD" w:rsidRPr="00CC308F" w:rsidRDefault="00AD7481" w:rsidP="00B953DD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rPr>
          <w:rFonts w:ascii="Arial" w:hAnsi="Arial"/>
          <w:sz w:val="28"/>
          <w:szCs w:val="28"/>
          <w:lang w:val="fr-CA"/>
        </w:rPr>
      </w:pPr>
      <w:bookmarkStart w:id="33" w:name="lt_pId035"/>
      <w:r>
        <w:rPr>
          <w:rFonts w:ascii="Arial" w:hAnsi="Arial"/>
          <w:sz w:val="28"/>
          <w:szCs w:val="28"/>
          <w:lang w:val="fr-CA"/>
        </w:rPr>
        <w:t>Pour obtenir d’autres conseils</w:t>
      </w:r>
      <w:r w:rsidR="004E3DD3" w:rsidRPr="00CC308F">
        <w:rPr>
          <w:rFonts w:ascii="Arial" w:hAnsi="Arial"/>
          <w:sz w:val="28"/>
          <w:szCs w:val="28"/>
          <w:lang w:val="fr-CA"/>
        </w:rPr>
        <w:t xml:space="preserve">, </w:t>
      </w:r>
      <w:r w:rsidR="001630E0">
        <w:rPr>
          <w:rFonts w:ascii="Arial" w:hAnsi="Arial"/>
          <w:sz w:val="28"/>
          <w:szCs w:val="28"/>
          <w:lang w:val="fr-CA"/>
        </w:rPr>
        <w:t xml:space="preserve">visitez la page </w:t>
      </w:r>
      <w:r w:rsidR="004E3DD3" w:rsidRPr="00CC308F">
        <w:rPr>
          <w:rFonts w:ascii="Arial" w:hAnsi="Arial"/>
          <w:sz w:val="28"/>
          <w:szCs w:val="28"/>
          <w:lang w:val="fr-CA"/>
        </w:rPr>
        <w:t>http://www.accessibilitymb.ca/resources</w:t>
      </w:r>
      <w:r w:rsidR="00D7318B">
        <w:rPr>
          <w:rFonts w:ascii="Arial" w:hAnsi="Arial"/>
          <w:sz w:val="28"/>
          <w:szCs w:val="28"/>
          <w:lang w:val="fr-CA"/>
        </w:rPr>
        <w:t>.fr</w:t>
      </w:r>
      <w:r w:rsidR="004E3DD3" w:rsidRPr="00CC308F">
        <w:rPr>
          <w:rFonts w:ascii="Arial" w:hAnsi="Arial"/>
          <w:sz w:val="28"/>
          <w:szCs w:val="28"/>
          <w:lang w:val="fr-CA"/>
        </w:rPr>
        <w:t>.html</w:t>
      </w:r>
      <w:bookmarkEnd w:id="33"/>
    </w:p>
    <w:sectPr w:rsidR="00B953DD" w:rsidRPr="00CC3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8A" w:rsidRDefault="0070638A">
      <w:pPr>
        <w:spacing w:after="0" w:line="240" w:lineRule="auto"/>
      </w:pPr>
      <w:r>
        <w:separator/>
      </w:r>
    </w:p>
  </w:endnote>
  <w:endnote w:type="continuationSeparator" w:id="0">
    <w:p w:rsidR="0070638A" w:rsidRDefault="0070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5E" w:rsidRDefault="00F01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F5" w:rsidRPr="00F0115E" w:rsidRDefault="00A02348" w:rsidP="00F0115E">
    <w:pPr>
      <w:pStyle w:val="Footer"/>
      <w:jc w:val="center"/>
      <w:rPr>
        <w:rFonts w:ascii="Times New Roman" w:hAnsi="Times New Roman" w:cs="Times New Roman"/>
        <w:noProof/>
        <w:sz w:val="16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5E" w:rsidRDefault="00F01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8A" w:rsidRDefault="0070638A">
      <w:pPr>
        <w:spacing w:after="0" w:line="240" w:lineRule="auto"/>
      </w:pPr>
      <w:r>
        <w:separator/>
      </w:r>
    </w:p>
  </w:footnote>
  <w:footnote w:type="continuationSeparator" w:id="0">
    <w:p w:rsidR="0070638A" w:rsidRDefault="0070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5E" w:rsidRDefault="00F01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5E" w:rsidRDefault="00F01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5E" w:rsidRDefault="00F01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65E9"/>
    <w:multiLevelType w:val="hybridMultilevel"/>
    <w:tmpl w:val="AE80E74A"/>
    <w:lvl w:ilvl="0" w:tplc="BF281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2A9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58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C8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82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88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0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A1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6D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55A2"/>
    <w:multiLevelType w:val="hybridMultilevel"/>
    <w:tmpl w:val="0504DA94"/>
    <w:lvl w:ilvl="0" w:tplc="ECBC9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6BF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23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8D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E65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84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5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E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2C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2A50"/>
    <w:multiLevelType w:val="hybridMultilevel"/>
    <w:tmpl w:val="1FD22694"/>
    <w:lvl w:ilvl="0" w:tplc="9E1629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8F8B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F42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0D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C2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0A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1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43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EA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1A0C"/>
    <w:multiLevelType w:val="hybridMultilevel"/>
    <w:tmpl w:val="E6840F96"/>
    <w:lvl w:ilvl="0" w:tplc="FADA2E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6A8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4F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49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6D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8C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C1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42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C0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1671"/>
    <w:multiLevelType w:val="hybridMultilevel"/>
    <w:tmpl w:val="6D0CEAE4"/>
    <w:lvl w:ilvl="0" w:tplc="A23C7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89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66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E8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AF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8C3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60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6D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E7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E3709"/>
    <w:multiLevelType w:val="hybridMultilevel"/>
    <w:tmpl w:val="3E84B730"/>
    <w:lvl w:ilvl="0" w:tplc="71AA0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D4E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63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A3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60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E9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65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A4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8C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hideSpellingErrors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8F"/>
    <w:rsid w:val="00055EC4"/>
    <w:rsid w:val="001630E0"/>
    <w:rsid w:val="00291FB6"/>
    <w:rsid w:val="004E3DD3"/>
    <w:rsid w:val="004E5454"/>
    <w:rsid w:val="005A382F"/>
    <w:rsid w:val="005D0C9F"/>
    <w:rsid w:val="006051FB"/>
    <w:rsid w:val="006558FA"/>
    <w:rsid w:val="006D5875"/>
    <w:rsid w:val="0070638A"/>
    <w:rsid w:val="00786F32"/>
    <w:rsid w:val="00846873"/>
    <w:rsid w:val="008670C0"/>
    <w:rsid w:val="008C04E9"/>
    <w:rsid w:val="008C3793"/>
    <w:rsid w:val="008D38D0"/>
    <w:rsid w:val="008E5589"/>
    <w:rsid w:val="009B79F1"/>
    <w:rsid w:val="00A02348"/>
    <w:rsid w:val="00AD7481"/>
    <w:rsid w:val="00BA6AE6"/>
    <w:rsid w:val="00BA7D92"/>
    <w:rsid w:val="00CA473D"/>
    <w:rsid w:val="00CC308F"/>
    <w:rsid w:val="00CE1FC9"/>
    <w:rsid w:val="00CE3D89"/>
    <w:rsid w:val="00D0563E"/>
    <w:rsid w:val="00D7318B"/>
    <w:rsid w:val="00D846C2"/>
    <w:rsid w:val="00E050D2"/>
    <w:rsid w:val="00E21EF5"/>
    <w:rsid w:val="00E53228"/>
    <w:rsid w:val="00E54A1E"/>
    <w:rsid w:val="00F0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66BBC-94E4-45B1-8F04-3CF841E8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A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  <w:style w:type="paragraph" w:styleId="NormalWeb">
    <w:name w:val="Normal (Web)"/>
    <w:basedOn w:val="Normal"/>
    <w:uiPriority w:val="99"/>
    <w:rsid w:val="00C5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101B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101B9"/>
    <w:pPr>
      <w:spacing w:after="0" w:line="240" w:lineRule="auto"/>
    </w:pPr>
    <w:rPr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3101B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8F5"/>
  </w:style>
  <w:style w:type="paragraph" w:styleId="Footer">
    <w:name w:val="footer"/>
    <w:basedOn w:val="Normal"/>
    <w:link w:val="FooterChar"/>
    <w:uiPriority w:val="99"/>
    <w:unhideWhenUsed/>
    <w:rsid w:val="00A5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F5"/>
  </w:style>
  <w:style w:type="character" w:customStyle="1" w:styleId="Heading1Char">
    <w:name w:val="Heading 1 Char"/>
    <w:basedOn w:val="DefaultParagraphFont"/>
    <w:link w:val="Heading1"/>
    <w:uiPriority w:val="9"/>
    <w:rsid w:val="00844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45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Fricke, Yutta (FAM)</dc:creator>
  <cp:lastModifiedBy>MacMillan, Tracy (FAM)</cp:lastModifiedBy>
  <cp:revision>2</cp:revision>
  <cp:lastPrinted>2018-06-14T15:39:00Z</cp:lastPrinted>
  <dcterms:created xsi:type="dcterms:W3CDTF">2018-06-14T15:40:00Z</dcterms:created>
  <dcterms:modified xsi:type="dcterms:W3CDTF">2018-06-14T15:40:00Z</dcterms:modified>
</cp:coreProperties>
</file>