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8D4" w:rsidRDefault="00340967" w:rsidP="00522E76">
      <w:pPr>
        <w:contextualSpacing/>
        <w:jc w:val="center"/>
        <w:rPr>
          <w:rFonts w:ascii="Arial" w:hAnsi="Arial" w:cs="Arial"/>
          <w:b/>
          <w:sz w:val="24"/>
          <w:szCs w:val="24"/>
          <w:lang w:val="en-CA"/>
        </w:rPr>
      </w:pPr>
      <w:r>
        <w:rPr>
          <w:rFonts w:ascii="Arial" w:hAnsi="Arial" w:cs="Arial"/>
          <w:b/>
          <w:sz w:val="24"/>
          <w:szCs w:val="24"/>
          <w:lang w:val="en-CA"/>
        </w:rPr>
        <w:t>SUMMARY OF DISCUSSIONS OF</w:t>
      </w:r>
      <w:r w:rsidR="00522E76">
        <w:rPr>
          <w:rFonts w:ascii="Arial" w:hAnsi="Arial" w:cs="Arial"/>
          <w:b/>
          <w:sz w:val="24"/>
          <w:szCs w:val="24"/>
          <w:lang w:val="en-CA"/>
        </w:rPr>
        <w:t xml:space="preserve"> THE </w:t>
      </w:r>
    </w:p>
    <w:p w:rsidR="00522E76" w:rsidRDefault="00522E76" w:rsidP="00522E76">
      <w:pPr>
        <w:contextualSpacing/>
        <w:jc w:val="center"/>
        <w:rPr>
          <w:rFonts w:ascii="Arial" w:hAnsi="Arial" w:cs="Arial"/>
          <w:b/>
          <w:sz w:val="24"/>
          <w:szCs w:val="24"/>
          <w:lang w:val="en-CA"/>
        </w:rPr>
      </w:pPr>
      <w:r>
        <w:rPr>
          <w:rFonts w:ascii="Arial" w:hAnsi="Arial" w:cs="Arial"/>
          <w:b/>
          <w:sz w:val="24"/>
          <w:szCs w:val="24"/>
          <w:lang w:val="en-CA"/>
        </w:rPr>
        <w:t>DESIGN OF PUBLIC SPACES</w:t>
      </w:r>
    </w:p>
    <w:p w:rsidR="00522E76" w:rsidRDefault="00522E76" w:rsidP="00522E76">
      <w:pPr>
        <w:contextualSpacing/>
        <w:jc w:val="center"/>
        <w:rPr>
          <w:rFonts w:ascii="Arial" w:hAnsi="Arial" w:cs="Arial"/>
          <w:b/>
          <w:sz w:val="24"/>
          <w:szCs w:val="24"/>
          <w:lang w:val="en-CA"/>
        </w:rPr>
      </w:pPr>
      <w:r>
        <w:rPr>
          <w:rFonts w:ascii="Arial" w:hAnsi="Arial" w:cs="Arial"/>
          <w:b/>
          <w:sz w:val="24"/>
          <w:szCs w:val="24"/>
          <w:lang w:val="en-CA"/>
        </w:rPr>
        <w:t>STANDARD DEVELOPMENT COMMITTEE</w:t>
      </w:r>
    </w:p>
    <w:p w:rsidR="00522E76" w:rsidRDefault="00522E76" w:rsidP="00522E76">
      <w:pPr>
        <w:contextualSpacing/>
        <w:jc w:val="center"/>
        <w:rPr>
          <w:rFonts w:ascii="Arial" w:hAnsi="Arial" w:cs="Arial"/>
          <w:b/>
          <w:sz w:val="24"/>
          <w:szCs w:val="24"/>
          <w:lang w:val="en-CA"/>
        </w:rPr>
      </w:pPr>
      <w:r>
        <w:rPr>
          <w:rFonts w:ascii="Arial" w:hAnsi="Arial" w:cs="Arial"/>
          <w:b/>
          <w:sz w:val="24"/>
          <w:szCs w:val="24"/>
          <w:lang w:val="en-CA"/>
        </w:rPr>
        <w:t xml:space="preserve">1:30 P.M. </w:t>
      </w:r>
      <w:r w:rsidR="00536666">
        <w:rPr>
          <w:rFonts w:ascii="Arial" w:hAnsi="Arial" w:cs="Arial"/>
          <w:b/>
          <w:sz w:val="24"/>
          <w:szCs w:val="24"/>
          <w:lang w:val="en-CA"/>
        </w:rPr>
        <w:t xml:space="preserve">– 3:30 P.M., THURSDAY, </w:t>
      </w:r>
      <w:r w:rsidR="005A4079">
        <w:rPr>
          <w:rFonts w:ascii="Arial" w:hAnsi="Arial" w:cs="Arial"/>
          <w:b/>
          <w:sz w:val="24"/>
          <w:szCs w:val="24"/>
          <w:lang w:val="en-CA"/>
        </w:rPr>
        <w:t>FEBRUARY 20</w:t>
      </w:r>
      <w:r>
        <w:rPr>
          <w:rFonts w:ascii="Arial" w:hAnsi="Arial" w:cs="Arial"/>
          <w:b/>
          <w:sz w:val="24"/>
          <w:szCs w:val="24"/>
          <w:lang w:val="en-CA"/>
        </w:rPr>
        <w:t>, 2019</w:t>
      </w:r>
    </w:p>
    <w:p w:rsidR="00522E76" w:rsidRDefault="00522E76" w:rsidP="00522E76">
      <w:pPr>
        <w:contextualSpacing/>
        <w:jc w:val="center"/>
        <w:rPr>
          <w:rFonts w:ascii="Arial" w:hAnsi="Arial" w:cs="Arial"/>
          <w:b/>
          <w:sz w:val="24"/>
          <w:szCs w:val="24"/>
          <w:lang w:val="en-CA"/>
        </w:rPr>
      </w:pPr>
      <w:r>
        <w:rPr>
          <w:rFonts w:ascii="Arial" w:hAnsi="Arial" w:cs="Arial"/>
          <w:b/>
          <w:sz w:val="24"/>
          <w:szCs w:val="24"/>
          <w:lang w:val="en-CA"/>
        </w:rPr>
        <w:t>SECOND FLOOR EXECUTIVE BOARDROOM</w:t>
      </w:r>
    </w:p>
    <w:p w:rsidR="00522E76" w:rsidRDefault="00522E76" w:rsidP="00522E76">
      <w:pPr>
        <w:contextualSpacing/>
        <w:jc w:val="center"/>
        <w:rPr>
          <w:rFonts w:ascii="Arial" w:hAnsi="Arial" w:cs="Arial"/>
          <w:b/>
          <w:sz w:val="24"/>
          <w:szCs w:val="24"/>
          <w:lang w:val="en-CA"/>
        </w:rPr>
      </w:pPr>
      <w:r>
        <w:rPr>
          <w:rFonts w:ascii="Arial" w:hAnsi="Arial" w:cs="Arial"/>
          <w:b/>
          <w:sz w:val="24"/>
          <w:szCs w:val="24"/>
          <w:lang w:val="en-CA"/>
        </w:rPr>
        <w:t>NORQUAY BUILDING, 401 YORK AVENUE</w:t>
      </w:r>
    </w:p>
    <w:p w:rsidR="00522E76" w:rsidRDefault="00522E76" w:rsidP="00522E76">
      <w:pPr>
        <w:contextualSpacing/>
        <w:jc w:val="center"/>
        <w:rPr>
          <w:rFonts w:ascii="Arial" w:hAnsi="Arial" w:cs="Arial"/>
          <w:b/>
          <w:sz w:val="24"/>
          <w:szCs w:val="24"/>
          <w:lang w:val="en-CA"/>
        </w:rPr>
      </w:pPr>
    </w:p>
    <w:p w:rsidR="00522E76" w:rsidRDefault="009D13A6" w:rsidP="00522E76">
      <w:pPr>
        <w:contextualSpacing/>
        <w:rPr>
          <w:rFonts w:ascii="Arial" w:hAnsi="Arial" w:cs="Arial"/>
          <w:sz w:val="24"/>
          <w:szCs w:val="24"/>
          <w:lang w:val="en-CA"/>
        </w:rPr>
      </w:pPr>
      <w:r>
        <w:rPr>
          <w:rFonts w:ascii="Arial" w:hAnsi="Arial" w:cs="Arial"/>
          <w:b/>
          <w:sz w:val="24"/>
          <w:szCs w:val="24"/>
          <w:lang w:val="en-CA"/>
        </w:rPr>
        <w:t xml:space="preserve">Present: </w:t>
      </w:r>
      <w:r>
        <w:rPr>
          <w:rFonts w:ascii="Arial" w:hAnsi="Arial" w:cs="Arial"/>
          <w:sz w:val="24"/>
          <w:szCs w:val="24"/>
          <w:lang w:val="en-CA"/>
        </w:rPr>
        <w:t xml:space="preserve"> Glen Manning (Chairperson), </w:t>
      </w:r>
      <w:r w:rsidR="00EC7370">
        <w:rPr>
          <w:rFonts w:ascii="Arial" w:hAnsi="Arial" w:cs="Arial"/>
          <w:sz w:val="24"/>
          <w:szCs w:val="24"/>
          <w:lang w:val="en-CA"/>
        </w:rPr>
        <w:t xml:space="preserve">Kris Cowley, </w:t>
      </w:r>
      <w:r>
        <w:rPr>
          <w:rFonts w:ascii="Arial" w:hAnsi="Arial" w:cs="Arial"/>
          <w:sz w:val="24"/>
          <w:szCs w:val="24"/>
          <w:lang w:val="en-CA"/>
        </w:rPr>
        <w:t xml:space="preserve">Colin Mathison, Colin Marnoch, </w:t>
      </w:r>
    </w:p>
    <w:p w:rsidR="009D13A6" w:rsidRDefault="009D13A6" w:rsidP="00522E76">
      <w:pPr>
        <w:contextualSpacing/>
        <w:rPr>
          <w:rFonts w:ascii="Arial" w:hAnsi="Arial" w:cs="Arial"/>
          <w:sz w:val="24"/>
          <w:szCs w:val="24"/>
          <w:lang w:val="en-CA"/>
        </w:rPr>
      </w:pPr>
      <w:r>
        <w:rPr>
          <w:rFonts w:ascii="Arial" w:hAnsi="Arial" w:cs="Arial"/>
          <w:sz w:val="24"/>
          <w:szCs w:val="24"/>
          <w:lang w:val="en-CA"/>
        </w:rPr>
        <w:t xml:space="preserve">Brian Everton, </w:t>
      </w:r>
      <w:r w:rsidR="00F15E32">
        <w:rPr>
          <w:rFonts w:ascii="Arial" w:hAnsi="Arial" w:cs="Arial"/>
          <w:sz w:val="24"/>
          <w:szCs w:val="24"/>
          <w:lang w:val="en-CA"/>
        </w:rPr>
        <w:t xml:space="preserve">Bob Somers, </w:t>
      </w:r>
      <w:r>
        <w:rPr>
          <w:rFonts w:ascii="Arial" w:hAnsi="Arial" w:cs="Arial"/>
          <w:sz w:val="24"/>
          <w:szCs w:val="24"/>
          <w:lang w:val="en-CA"/>
        </w:rPr>
        <w:t>John Wyndels (Secretary)</w:t>
      </w:r>
    </w:p>
    <w:p w:rsidR="009D13A6" w:rsidRDefault="009D13A6" w:rsidP="00522E76">
      <w:pPr>
        <w:contextualSpacing/>
        <w:rPr>
          <w:rFonts w:ascii="Arial" w:hAnsi="Arial" w:cs="Arial"/>
          <w:sz w:val="24"/>
          <w:szCs w:val="24"/>
          <w:lang w:val="en-CA"/>
        </w:rPr>
      </w:pPr>
    </w:p>
    <w:p w:rsidR="009D13A6" w:rsidRDefault="009D13A6" w:rsidP="00522E76">
      <w:pPr>
        <w:contextualSpacing/>
        <w:rPr>
          <w:rFonts w:ascii="Arial" w:hAnsi="Arial" w:cs="Arial"/>
          <w:sz w:val="24"/>
          <w:szCs w:val="24"/>
          <w:lang w:val="en-CA"/>
        </w:rPr>
      </w:pPr>
      <w:r>
        <w:rPr>
          <w:rFonts w:ascii="Arial" w:hAnsi="Arial" w:cs="Arial"/>
          <w:b/>
          <w:sz w:val="24"/>
          <w:szCs w:val="24"/>
          <w:lang w:val="en-CA"/>
        </w:rPr>
        <w:t xml:space="preserve">Absent:  </w:t>
      </w:r>
      <w:r w:rsidR="008137B1">
        <w:rPr>
          <w:rFonts w:ascii="Arial" w:hAnsi="Arial" w:cs="Arial"/>
          <w:sz w:val="24"/>
          <w:szCs w:val="24"/>
          <w:lang w:val="en-CA"/>
        </w:rPr>
        <w:t>Judy Redmond</w:t>
      </w:r>
      <w:r w:rsidR="00BD70B1">
        <w:rPr>
          <w:rFonts w:ascii="Arial" w:hAnsi="Arial" w:cs="Arial"/>
          <w:sz w:val="24"/>
          <w:szCs w:val="24"/>
          <w:lang w:val="en-CA"/>
        </w:rPr>
        <w:t xml:space="preserve">, </w:t>
      </w:r>
      <w:r w:rsidR="005A4079">
        <w:rPr>
          <w:rFonts w:ascii="Arial" w:hAnsi="Arial" w:cs="Arial"/>
          <w:sz w:val="24"/>
          <w:szCs w:val="24"/>
          <w:lang w:val="en-CA"/>
        </w:rPr>
        <w:t>Rebecca Lauhn-Jensen, Norman Garcia</w:t>
      </w:r>
      <w:r w:rsidR="00340967">
        <w:rPr>
          <w:rFonts w:ascii="Arial" w:hAnsi="Arial" w:cs="Arial"/>
          <w:sz w:val="24"/>
          <w:szCs w:val="24"/>
          <w:lang w:val="en-CA"/>
        </w:rPr>
        <w:t xml:space="preserve"> (OFC)</w:t>
      </w:r>
    </w:p>
    <w:p w:rsidR="004C2B78" w:rsidRDefault="00CB4F98" w:rsidP="004C2B78">
      <w:pPr>
        <w:pStyle w:val="ListParagraph"/>
        <w:ind w:left="0"/>
        <w:rPr>
          <w:rFonts w:ascii="Arial" w:hAnsi="Arial" w:cs="Arial"/>
          <w:sz w:val="24"/>
          <w:szCs w:val="24"/>
          <w:lang w:val="en-CA"/>
        </w:rPr>
      </w:pPr>
      <w:r w:rsidRPr="004C2B78">
        <w:rPr>
          <w:rFonts w:ascii="Arial" w:hAnsi="Arial" w:cs="Arial"/>
          <w:sz w:val="24"/>
          <w:szCs w:val="24"/>
          <w:lang w:val="en-CA"/>
        </w:rPr>
        <w:t xml:space="preserve">The Chairperson did not have anything new to report. The Secretary said that the four-year legislated review of the AMA is complete and will be publicly available on Monday, February 25. The report is a review of implementation of the act to date and provides a number of recommendations. The employments standard, the second of five accessibility standards to be developed under the </w:t>
      </w:r>
      <w:r w:rsidR="00340967">
        <w:rPr>
          <w:rFonts w:ascii="Arial" w:hAnsi="Arial" w:cs="Arial"/>
          <w:sz w:val="24"/>
          <w:szCs w:val="24"/>
          <w:lang w:val="en-CA"/>
        </w:rPr>
        <w:t xml:space="preserve">Act, is expected to come into force April </w:t>
      </w:r>
      <w:r w:rsidRPr="004C2B78">
        <w:rPr>
          <w:rFonts w:ascii="Arial" w:hAnsi="Arial" w:cs="Arial"/>
          <w:sz w:val="24"/>
          <w:szCs w:val="24"/>
          <w:lang w:val="en-CA"/>
        </w:rPr>
        <w:t>1, 2019.</w:t>
      </w:r>
    </w:p>
    <w:p w:rsidR="004C2B78" w:rsidRDefault="004C2B78" w:rsidP="004C2B78">
      <w:pPr>
        <w:pStyle w:val="ListParagraph"/>
        <w:ind w:left="0"/>
        <w:rPr>
          <w:rFonts w:ascii="Arial" w:hAnsi="Arial" w:cs="Arial"/>
          <w:sz w:val="24"/>
          <w:szCs w:val="24"/>
          <w:lang w:val="en-CA"/>
        </w:rPr>
      </w:pPr>
    </w:p>
    <w:p w:rsidR="00CB4F98" w:rsidRDefault="00340967" w:rsidP="004C2B78">
      <w:pPr>
        <w:pStyle w:val="ListParagraph"/>
        <w:ind w:left="0"/>
        <w:rPr>
          <w:rFonts w:ascii="Arial" w:hAnsi="Arial" w:cs="Arial"/>
          <w:sz w:val="24"/>
          <w:szCs w:val="24"/>
          <w:lang w:val="en-CA"/>
        </w:rPr>
      </w:pPr>
      <w:r>
        <w:rPr>
          <w:rFonts w:ascii="Arial" w:hAnsi="Arial" w:cs="Arial"/>
          <w:sz w:val="24"/>
          <w:szCs w:val="24"/>
          <w:lang w:val="en-CA"/>
        </w:rPr>
        <w:t xml:space="preserve">A date has been determined when the DM </w:t>
      </w:r>
      <w:r w:rsidR="00CB4F98">
        <w:rPr>
          <w:rFonts w:ascii="Arial" w:hAnsi="Arial" w:cs="Arial"/>
          <w:sz w:val="24"/>
          <w:szCs w:val="24"/>
          <w:lang w:val="en-CA"/>
        </w:rPr>
        <w:t>will meet with select members of the Design of Public Spaces Standard Development Committee</w:t>
      </w:r>
      <w:r>
        <w:rPr>
          <w:rFonts w:ascii="Arial" w:hAnsi="Arial" w:cs="Arial"/>
          <w:sz w:val="24"/>
          <w:szCs w:val="24"/>
          <w:lang w:val="en-CA"/>
        </w:rPr>
        <w:t>.</w:t>
      </w:r>
      <w:r w:rsidR="00CB4F98">
        <w:rPr>
          <w:rFonts w:ascii="Arial" w:hAnsi="Arial" w:cs="Arial"/>
          <w:sz w:val="24"/>
          <w:szCs w:val="24"/>
          <w:lang w:val="en-CA"/>
        </w:rPr>
        <w:t xml:space="preserve">   </w:t>
      </w:r>
    </w:p>
    <w:p w:rsidR="00577236" w:rsidRDefault="00340967" w:rsidP="00577236">
      <w:pPr>
        <w:rPr>
          <w:rFonts w:ascii="Arial" w:hAnsi="Arial" w:cs="Arial"/>
          <w:color w:val="000000"/>
          <w:sz w:val="24"/>
          <w:szCs w:val="24"/>
          <w:lang w:val="en-CA"/>
        </w:rPr>
      </w:pPr>
      <w:r>
        <w:rPr>
          <w:rFonts w:ascii="Arial" w:eastAsia="Times New Roman" w:hAnsi="Arial" w:cs="Arial"/>
          <w:color w:val="000000"/>
          <w:sz w:val="24"/>
          <w:szCs w:val="24"/>
        </w:rPr>
        <w:t>A</w:t>
      </w:r>
      <w:r w:rsidR="00093451">
        <w:rPr>
          <w:rFonts w:ascii="Arial" w:eastAsia="Times New Roman" w:hAnsi="Arial" w:cs="Arial"/>
          <w:color w:val="000000"/>
          <w:sz w:val="24"/>
          <w:szCs w:val="24"/>
        </w:rPr>
        <w:t xml:space="preserve">ll the standards are merged and duplications eliminated. </w:t>
      </w:r>
      <w:r>
        <w:rPr>
          <w:rFonts w:ascii="Arial" w:eastAsia="Times New Roman" w:hAnsi="Arial" w:cs="Arial"/>
          <w:color w:val="000000"/>
          <w:sz w:val="24"/>
          <w:szCs w:val="24"/>
        </w:rPr>
        <w:t>T</w:t>
      </w:r>
      <w:r w:rsidR="00577236">
        <w:rPr>
          <w:rFonts w:ascii="Arial" w:eastAsia="Times New Roman" w:hAnsi="Arial" w:cs="Arial"/>
          <w:color w:val="000000"/>
          <w:sz w:val="24"/>
          <w:szCs w:val="24"/>
        </w:rPr>
        <w:t xml:space="preserve">he index spreadsheet </w:t>
      </w:r>
      <w:r>
        <w:rPr>
          <w:rFonts w:ascii="Arial" w:eastAsia="Times New Roman" w:hAnsi="Arial" w:cs="Arial"/>
          <w:color w:val="000000"/>
          <w:sz w:val="24"/>
          <w:szCs w:val="24"/>
        </w:rPr>
        <w:t>was shared that incorporates</w:t>
      </w:r>
      <w:r w:rsidR="00577236">
        <w:rPr>
          <w:rFonts w:ascii="Arial" w:eastAsia="Times New Roman" w:hAnsi="Arial" w:cs="Arial"/>
          <w:color w:val="000000"/>
          <w:sz w:val="24"/>
          <w:szCs w:val="24"/>
        </w:rPr>
        <w:t xml:space="preserve"> all source materials and an </w:t>
      </w:r>
      <w:r w:rsidR="00577236">
        <w:rPr>
          <w:rFonts w:ascii="Arial" w:hAnsi="Arial" w:cs="Arial"/>
          <w:color w:val="000000"/>
          <w:sz w:val="24"/>
          <w:szCs w:val="24"/>
          <w:lang w:val="en-CA"/>
        </w:rPr>
        <w:t xml:space="preserve">an indexed content document which set out the areas of a proposed standard. There are four identified areas of the indexed content document: intent, application, design and operation. </w:t>
      </w:r>
    </w:p>
    <w:p w:rsidR="00340967" w:rsidRDefault="00565CBD" w:rsidP="00340967">
      <w:pPr>
        <w:rPr>
          <w:rFonts w:ascii="Arial" w:eastAsia="Calibri" w:hAnsi="Arial" w:cs="Arial"/>
          <w:bCs/>
          <w:color w:val="000000"/>
          <w:sz w:val="24"/>
          <w:szCs w:val="24"/>
          <w:lang w:val="en-CA"/>
        </w:rPr>
      </w:pPr>
      <w:r>
        <w:rPr>
          <w:rFonts w:ascii="Arial" w:hAnsi="Arial" w:cs="Arial"/>
          <w:color w:val="000000"/>
          <w:sz w:val="24"/>
          <w:szCs w:val="24"/>
          <w:lang w:val="en-CA"/>
        </w:rPr>
        <w:t xml:space="preserve">Section 2 of the indexed content document speaks to Application and where the items listed in the category should be found within a standard on the design of public spaces. For example, item 2.10 - Seating. Where should seating be found in public places? </w:t>
      </w:r>
      <w:r w:rsidR="0050245C">
        <w:rPr>
          <w:rFonts w:ascii="Arial" w:hAnsi="Arial" w:cs="Arial"/>
          <w:color w:val="000000"/>
          <w:sz w:val="24"/>
          <w:szCs w:val="24"/>
          <w:lang w:val="en-CA"/>
        </w:rPr>
        <w:t xml:space="preserve">We want to apply criteria for items in the application section. </w:t>
      </w:r>
      <w:r w:rsidR="0050245C">
        <w:rPr>
          <w:rFonts w:ascii="Arial" w:hAnsi="Arial" w:cs="Arial"/>
          <w:sz w:val="24"/>
          <w:szCs w:val="24"/>
          <w:lang w:val="en-CA"/>
        </w:rPr>
        <w:t xml:space="preserve">A number of items in the application category say no criteria collected meaning that there is no identified criteria found in the source material we collected. </w:t>
      </w:r>
      <w:r w:rsidR="00340967">
        <w:rPr>
          <w:rFonts w:ascii="Arial" w:hAnsi="Arial" w:cs="Arial"/>
          <w:sz w:val="24"/>
          <w:szCs w:val="24"/>
          <w:lang w:val="en-CA"/>
        </w:rPr>
        <w:t>C</w:t>
      </w:r>
      <w:r w:rsidR="00D75386">
        <w:rPr>
          <w:rFonts w:ascii="Arial" w:hAnsi="Arial" w:cs="Arial"/>
          <w:color w:val="000000"/>
          <w:sz w:val="24"/>
          <w:szCs w:val="24"/>
          <w:lang w:val="en-CA"/>
        </w:rPr>
        <w:t>ommittee members</w:t>
      </w:r>
      <w:r w:rsidR="00340967">
        <w:rPr>
          <w:rFonts w:ascii="Arial" w:hAnsi="Arial" w:cs="Arial"/>
          <w:color w:val="000000"/>
          <w:sz w:val="24"/>
          <w:szCs w:val="24"/>
          <w:lang w:val="en-CA"/>
        </w:rPr>
        <w:t xml:space="preserve"> are assigned </w:t>
      </w:r>
      <w:r w:rsidR="00D75386">
        <w:rPr>
          <w:rFonts w:ascii="Arial" w:hAnsi="Arial" w:cs="Arial"/>
          <w:color w:val="000000"/>
          <w:sz w:val="24"/>
          <w:szCs w:val="24"/>
          <w:lang w:val="en-CA"/>
        </w:rPr>
        <w:t xml:space="preserve">items in the Application section </w:t>
      </w:r>
      <w:r w:rsidR="00340967">
        <w:rPr>
          <w:rFonts w:ascii="Arial" w:hAnsi="Arial" w:cs="Arial"/>
          <w:color w:val="000000"/>
          <w:sz w:val="24"/>
          <w:szCs w:val="24"/>
          <w:lang w:val="en-CA"/>
        </w:rPr>
        <w:t xml:space="preserve">to determine where they </w:t>
      </w:r>
      <w:r w:rsidR="00D75386">
        <w:rPr>
          <w:rFonts w:ascii="Arial" w:hAnsi="Arial" w:cs="Arial"/>
          <w:color w:val="000000"/>
          <w:sz w:val="24"/>
          <w:szCs w:val="24"/>
          <w:lang w:val="en-CA"/>
        </w:rPr>
        <w:t>should be found within the scope of public spaces.</w:t>
      </w:r>
    </w:p>
    <w:p w:rsidR="00A07526" w:rsidRDefault="00340967" w:rsidP="00D75386">
      <w:pPr>
        <w:spacing w:after="0" w:line="240" w:lineRule="auto"/>
        <w:rPr>
          <w:rFonts w:ascii="Arial" w:eastAsia="Calibri" w:hAnsi="Arial" w:cs="Arial"/>
          <w:bCs/>
          <w:color w:val="000000"/>
          <w:sz w:val="24"/>
          <w:szCs w:val="24"/>
          <w:lang w:val="en-CA"/>
        </w:rPr>
      </w:pPr>
      <w:r>
        <w:rPr>
          <w:rFonts w:ascii="Arial" w:eastAsia="Calibri" w:hAnsi="Arial" w:cs="Arial"/>
          <w:bCs/>
          <w:color w:val="000000"/>
          <w:sz w:val="24"/>
          <w:szCs w:val="24"/>
          <w:lang w:val="en-CA"/>
        </w:rPr>
        <w:t>P</w:t>
      </w:r>
      <w:r w:rsidR="00A07526">
        <w:rPr>
          <w:rFonts w:ascii="Arial" w:eastAsia="Calibri" w:hAnsi="Arial" w:cs="Arial"/>
          <w:bCs/>
          <w:color w:val="000000"/>
          <w:sz w:val="24"/>
          <w:szCs w:val="24"/>
          <w:lang w:val="en-CA"/>
        </w:rPr>
        <w:t>ublic washrooms</w:t>
      </w:r>
      <w:r>
        <w:rPr>
          <w:rFonts w:ascii="Arial" w:eastAsia="Calibri" w:hAnsi="Arial" w:cs="Arial"/>
          <w:bCs/>
          <w:color w:val="000000"/>
          <w:sz w:val="24"/>
          <w:szCs w:val="24"/>
          <w:lang w:val="en-CA"/>
        </w:rPr>
        <w:t xml:space="preserve"> was mentioned </w:t>
      </w:r>
      <w:r w:rsidR="00A07526">
        <w:rPr>
          <w:rFonts w:ascii="Arial" w:eastAsia="Calibri" w:hAnsi="Arial" w:cs="Arial"/>
          <w:bCs/>
          <w:color w:val="000000"/>
          <w:sz w:val="24"/>
          <w:szCs w:val="24"/>
          <w:lang w:val="en-CA"/>
        </w:rPr>
        <w:t xml:space="preserve">and whether it be </w:t>
      </w:r>
      <w:r w:rsidR="009F451C">
        <w:rPr>
          <w:rFonts w:ascii="Arial" w:eastAsia="Calibri" w:hAnsi="Arial" w:cs="Arial"/>
          <w:bCs/>
          <w:color w:val="000000"/>
          <w:sz w:val="24"/>
          <w:szCs w:val="24"/>
          <w:lang w:val="en-CA"/>
        </w:rPr>
        <w:t xml:space="preserve">a </w:t>
      </w:r>
      <w:r w:rsidR="00A07526">
        <w:rPr>
          <w:rFonts w:ascii="Arial" w:eastAsia="Calibri" w:hAnsi="Arial" w:cs="Arial"/>
          <w:bCs/>
          <w:color w:val="000000"/>
          <w:sz w:val="24"/>
          <w:szCs w:val="24"/>
          <w:lang w:val="en-CA"/>
        </w:rPr>
        <w:t>requirement that they be found in public</w:t>
      </w:r>
      <w:r w:rsidR="009F451C">
        <w:rPr>
          <w:rFonts w:ascii="Arial" w:eastAsia="Calibri" w:hAnsi="Arial" w:cs="Arial"/>
          <w:bCs/>
          <w:color w:val="000000"/>
          <w:sz w:val="24"/>
          <w:szCs w:val="24"/>
          <w:lang w:val="en-CA"/>
        </w:rPr>
        <w:t xml:space="preserve"> spaces.</w:t>
      </w:r>
      <w:r w:rsidR="00E96358">
        <w:rPr>
          <w:rFonts w:ascii="Arial" w:eastAsia="Calibri" w:hAnsi="Arial" w:cs="Arial"/>
          <w:bCs/>
          <w:color w:val="000000"/>
          <w:sz w:val="24"/>
          <w:szCs w:val="24"/>
          <w:lang w:val="en-CA"/>
        </w:rPr>
        <w:t xml:space="preserve"> Even though that may be outside the scope of what this particular standard and more in the realm of human rights, the standard can require a sign stating if washroom facilities are available. Often washrooms can be found in parks and along trails, but there is no signage to indicate if there are washrooms or where to find them along the trail.</w:t>
      </w:r>
    </w:p>
    <w:p w:rsidR="00E96358" w:rsidRPr="00D75386" w:rsidRDefault="00E96358" w:rsidP="00D75386">
      <w:pPr>
        <w:spacing w:after="0" w:line="240" w:lineRule="auto"/>
        <w:rPr>
          <w:rFonts w:ascii="Calibri" w:eastAsia="Calibri" w:hAnsi="Calibri" w:cs="Times New Roman"/>
          <w:color w:val="000000"/>
        </w:rPr>
      </w:pPr>
    </w:p>
    <w:p w:rsidR="002A1451" w:rsidRDefault="002A1451">
      <w:pPr>
        <w:rPr>
          <w:rFonts w:ascii="Arial" w:eastAsia="Times New Roman" w:hAnsi="Arial" w:cs="Arial"/>
          <w:color w:val="000000"/>
          <w:sz w:val="24"/>
          <w:szCs w:val="24"/>
        </w:rPr>
      </w:pPr>
      <w:r>
        <w:rPr>
          <w:rFonts w:ascii="Arial" w:eastAsia="Times New Roman" w:hAnsi="Arial" w:cs="Arial"/>
          <w:color w:val="000000"/>
          <w:sz w:val="24"/>
          <w:szCs w:val="24"/>
        </w:rPr>
        <w:t xml:space="preserve">The committee spoke briefly of the public consultation. We need to develop a discussion document for the public consultation spelling out the intent, or why we are </w:t>
      </w:r>
      <w:r w:rsidR="00340967">
        <w:rPr>
          <w:rFonts w:ascii="Arial" w:eastAsia="Times New Roman" w:hAnsi="Arial" w:cs="Arial"/>
          <w:color w:val="000000"/>
          <w:sz w:val="24"/>
          <w:szCs w:val="24"/>
        </w:rPr>
        <w:lastRenderedPageBreak/>
        <w:t>doing what we are doing. T</w:t>
      </w:r>
      <w:r>
        <w:rPr>
          <w:rFonts w:ascii="Arial" w:eastAsia="Times New Roman" w:hAnsi="Arial" w:cs="Arial"/>
          <w:color w:val="000000"/>
          <w:sz w:val="24"/>
          <w:szCs w:val="24"/>
        </w:rPr>
        <w:t xml:space="preserve">he Berlin document has a strong introduction where it speaks to the rationale for the guide. It was recommended we use the Berlin guide to </w:t>
      </w:r>
      <w:r w:rsidR="00340967">
        <w:rPr>
          <w:rFonts w:ascii="Arial" w:eastAsia="Times New Roman" w:hAnsi="Arial" w:cs="Arial"/>
          <w:color w:val="000000"/>
          <w:sz w:val="24"/>
          <w:szCs w:val="24"/>
        </w:rPr>
        <w:t xml:space="preserve">help </w:t>
      </w:r>
      <w:r>
        <w:rPr>
          <w:rFonts w:ascii="Arial" w:eastAsia="Times New Roman" w:hAnsi="Arial" w:cs="Arial"/>
          <w:color w:val="000000"/>
          <w:sz w:val="24"/>
          <w:szCs w:val="24"/>
        </w:rPr>
        <w:t xml:space="preserve">develop the front end of a discussion document. </w:t>
      </w:r>
    </w:p>
    <w:p w:rsidR="009D3754" w:rsidRDefault="0033365F" w:rsidP="00595D51">
      <w:pPr>
        <w:rPr>
          <w:rFonts w:ascii="Arial" w:hAnsi="Arial" w:cs="Arial"/>
          <w:b/>
          <w:sz w:val="24"/>
          <w:szCs w:val="24"/>
        </w:rPr>
      </w:pPr>
      <w:r w:rsidRPr="005170CD">
        <w:rPr>
          <w:rFonts w:ascii="Arial" w:hAnsi="Arial" w:cs="Arial"/>
          <w:sz w:val="24"/>
          <w:szCs w:val="24"/>
        </w:rPr>
        <w:t>The next meetin</w:t>
      </w:r>
      <w:r w:rsidR="003657F1" w:rsidRPr="005170CD">
        <w:rPr>
          <w:rFonts w:ascii="Arial" w:hAnsi="Arial" w:cs="Arial"/>
          <w:sz w:val="24"/>
          <w:szCs w:val="24"/>
        </w:rPr>
        <w:t>g of the DOPS</w:t>
      </w:r>
      <w:r w:rsidRPr="005170CD">
        <w:rPr>
          <w:rFonts w:ascii="Arial" w:hAnsi="Arial" w:cs="Arial"/>
          <w:sz w:val="24"/>
          <w:szCs w:val="24"/>
        </w:rPr>
        <w:t xml:space="preserve"> Standard Development C</w:t>
      </w:r>
      <w:r w:rsidR="003657F1" w:rsidRPr="005170CD">
        <w:rPr>
          <w:rFonts w:ascii="Arial" w:hAnsi="Arial" w:cs="Arial"/>
          <w:sz w:val="24"/>
          <w:szCs w:val="24"/>
        </w:rPr>
        <w:t xml:space="preserve">ommittee is </w:t>
      </w:r>
      <w:r w:rsidR="009D3754">
        <w:rPr>
          <w:rFonts w:ascii="Arial" w:hAnsi="Arial" w:cs="Arial"/>
          <w:sz w:val="24"/>
          <w:szCs w:val="24"/>
        </w:rPr>
        <w:t>Wednesday</w:t>
      </w:r>
      <w:r w:rsidR="003657F1" w:rsidRPr="005170CD">
        <w:rPr>
          <w:rFonts w:ascii="Arial" w:hAnsi="Arial" w:cs="Arial"/>
          <w:sz w:val="24"/>
          <w:szCs w:val="24"/>
        </w:rPr>
        <w:t xml:space="preserve">, </w:t>
      </w:r>
      <w:r w:rsidR="00C67B48">
        <w:rPr>
          <w:rFonts w:ascii="Arial" w:hAnsi="Arial" w:cs="Arial"/>
          <w:sz w:val="24"/>
          <w:szCs w:val="24"/>
        </w:rPr>
        <w:t>March 6</w:t>
      </w:r>
      <w:r w:rsidRPr="005170CD">
        <w:rPr>
          <w:rFonts w:ascii="Arial" w:hAnsi="Arial" w:cs="Arial"/>
          <w:sz w:val="24"/>
          <w:szCs w:val="24"/>
        </w:rPr>
        <w:t xml:space="preserve"> at 1:30 p.m. </w:t>
      </w:r>
      <w:r w:rsidR="00E46202" w:rsidRPr="005170CD">
        <w:rPr>
          <w:rFonts w:ascii="Arial" w:hAnsi="Arial" w:cs="Arial"/>
          <w:sz w:val="24"/>
          <w:szCs w:val="24"/>
        </w:rPr>
        <w:t xml:space="preserve">in the Second Floor Executive Boardroom of the Norquay Building, 401 York Avenue. </w:t>
      </w:r>
      <w:r w:rsidR="003657F1" w:rsidRPr="005170CD">
        <w:rPr>
          <w:rFonts w:ascii="Arial" w:hAnsi="Arial" w:cs="Arial"/>
          <w:sz w:val="24"/>
          <w:szCs w:val="24"/>
        </w:rPr>
        <w:t xml:space="preserve"> </w:t>
      </w:r>
    </w:p>
    <w:p w:rsidR="00175C24" w:rsidRPr="00175C24" w:rsidRDefault="00175C24" w:rsidP="00175C24">
      <w:pPr>
        <w:rPr>
          <w:rFonts w:ascii="Arial" w:hAnsi="Arial" w:cs="Arial"/>
          <w:sz w:val="24"/>
          <w:szCs w:val="24"/>
          <w:lang w:val="en-CA"/>
        </w:rPr>
      </w:pPr>
      <w:bookmarkStart w:id="0" w:name="_GoBack"/>
      <w:bookmarkEnd w:id="0"/>
    </w:p>
    <w:sectPr w:rsidR="00175C24" w:rsidRPr="00175C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A13" w:rsidRDefault="00B91A13" w:rsidP="00B91A13">
      <w:pPr>
        <w:spacing w:after="0" w:line="240" w:lineRule="auto"/>
      </w:pPr>
      <w:r>
        <w:separator/>
      </w:r>
    </w:p>
  </w:endnote>
  <w:endnote w:type="continuationSeparator" w:id="0">
    <w:p w:rsidR="00B91A13" w:rsidRDefault="00B91A13" w:rsidP="00B91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A13" w:rsidRDefault="00B91A13" w:rsidP="00B91A13">
      <w:pPr>
        <w:spacing w:after="0" w:line="240" w:lineRule="auto"/>
      </w:pPr>
      <w:r>
        <w:separator/>
      </w:r>
    </w:p>
  </w:footnote>
  <w:footnote w:type="continuationSeparator" w:id="0">
    <w:p w:rsidR="00B91A13" w:rsidRDefault="00B91A13" w:rsidP="00B91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57A6"/>
    <w:multiLevelType w:val="hybridMultilevel"/>
    <w:tmpl w:val="29DAE7C6"/>
    <w:lvl w:ilvl="0" w:tplc="4AB67662">
      <w:start w:val="4"/>
      <w:numFmt w:val="decimal"/>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55E4F"/>
    <w:multiLevelType w:val="hybridMultilevel"/>
    <w:tmpl w:val="2B2ECEEC"/>
    <w:lvl w:ilvl="0" w:tplc="38F6A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F95639"/>
    <w:multiLevelType w:val="hybridMultilevel"/>
    <w:tmpl w:val="F79A7CE2"/>
    <w:lvl w:ilvl="0" w:tplc="677EE9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F3DAC"/>
    <w:multiLevelType w:val="hybridMultilevel"/>
    <w:tmpl w:val="84762E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76"/>
    <w:rsid w:val="000138EB"/>
    <w:rsid w:val="0003544F"/>
    <w:rsid w:val="00093451"/>
    <w:rsid w:val="00095206"/>
    <w:rsid w:val="000F2C06"/>
    <w:rsid w:val="00126FC1"/>
    <w:rsid w:val="00154990"/>
    <w:rsid w:val="00175C24"/>
    <w:rsid w:val="00192114"/>
    <w:rsid w:val="001C5935"/>
    <w:rsid w:val="001F3695"/>
    <w:rsid w:val="00214B93"/>
    <w:rsid w:val="00260475"/>
    <w:rsid w:val="002A1451"/>
    <w:rsid w:val="002E4064"/>
    <w:rsid w:val="0033365F"/>
    <w:rsid w:val="00340967"/>
    <w:rsid w:val="0035713C"/>
    <w:rsid w:val="003657F1"/>
    <w:rsid w:val="00384BC5"/>
    <w:rsid w:val="00384C80"/>
    <w:rsid w:val="003938CD"/>
    <w:rsid w:val="003C3D4A"/>
    <w:rsid w:val="003F4C83"/>
    <w:rsid w:val="004718D4"/>
    <w:rsid w:val="004756C0"/>
    <w:rsid w:val="004948AD"/>
    <w:rsid w:val="004C2B78"/>
    <w:rsid w:val="004F1808"/>
    <w:rsid w:val="0050245C"/>
    <w:rsid w:val="005170CD"/>
    <w:rsid w:val="00522E76"/>
    <w:rsid w:val="00536666"/>
    <w:rsid w:val="00565CBD"/>
    <w:rsid w:val="0057684B"/>
    <w:rsid w:val="00577236"/>
    <w:rsid w:val="00582FF2"/>
    <w:rsid w:val="00595D51"/>
    <w:rsid w:val="005A2880"/>
    <w:rsid w:val="005A4079"/>
    <w:rsid w:val="005A6B72"/>
    <w:rsid w:val="005B0D60"/>
    <w:rsid w:val="005C3E76"/>
    <w:rsid w:val="005C7451"/>
    <w:rsid w:val="005D759B"/>
    <w:rsid w:val="00611D56"/>
    <w:rsid w:val="00622656"/>
    <w:rsid w:val="00623C74"/>
    <w:rsid w:val="0066121C"/>
    <w:rsid w:val="00695C23"/>
    <w:rsid w:val="006C242C"/>
    <w:rsid w:val="0078403B"/>
    <w:rsid w:val="007A6A9E"/>
    <w:rsid w:val="007B3904"/>
    <w:rsid w:val="008137B1"/>
    <w:rsid w:val="00816906"/>
    <w:rsid w:val="00831CE9"/>
    <w:rsid w:val="008C44F1"/>
    <w:rsid w:val="008D480C"/>
    <w:rsid w:val="008F091E"/>
    <w:rsid w:val="00901FA7"/>
    <w:rsid w:val="009C36C5"/>
    <w:rsid w:val="009D13A6"/>
    <w:rsid w:val="009D1F8E"/>
    <w:rsid w:val="009D3754"/>
    <w:rsid w:val="009E11CB"/>
    <w:rsid w:val="009F451C"/>
    <w:rsid w:val="00A07526"/>
    <w:rsid w:val="00A20E8B"/>
    <w:rsid w:val="00A36AF5"/>
    <w:rsid w:val="00AA29E4"/>
    <w:rsid w:val="00AE16DE"/>
    <w:rsid w:val="00B14B78"/>
    <w:rsid w:val="00B37C47"/>
    <w:rsid w:val="00B4673E"/>
    <w:rsid w:val="00B91A13"/>
    <w:rsid w:val="00BC6899"/>
    <w:rsid w:val="00BD122F"/>
    <w:rsid w:val="00BD70B1"/>
    <w:rsid w:val="00C036A2"/>
    <w:rsid w:val="00C67B48"/>
    <w:rsid w:val="00CA4A28"/>
    <w:rsid w:val="00CB4F98"/>
    <w:rsid w:val="00CD4BC6"/>
    <w:rsid w:val="00D014A2"/>
    <w:rsid w:val="00D07B92"/>
    <w:rsid w:val="00D37179"/>
    <w:rsid w:val="00D6757A"/>
    <w:rsid w:val="00D7123B"/>
    <w:rsid w:val="00D75386"/>
    <w:rsid w:val="00D83D27"/>
    <w:rsid w:val="00D95F2A"/>
    <w:rsid w:val="00DA47EF"/>
    <w:rsid w:val="00E1593A"/>
    <w:rsid w:val="00E42CEE"/>
    <w:rsid w:val="00E46202"/>
    <w:rsid w:val="00E47232"/>
    <w:rsid w:val="00E917CB"/>
    <w:rsid w:val="00E96358"/>
    <w:rsid w:val="00EC0945"/>
    <w:rsid w:val="00EC7370"/>
    <w:rsid w:val="00EF7227"/>
    <w:rsid w:val="00F1513D"/>
    <w:rsid w:val="00F15E32"/>
    <w:rsid w:val="00F53B74"/>
    <w:rsid w:val="00F96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7FB6B01-4CE4-4752-823D-0EBB9922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70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59B"/>
    <w:pPr>
      <w:ind w:left="720"/>
      <w:contextualSpacing/>
    </w:pPr>
  </w:style>
  <w:style w:type="paragraph" w:styleId="BalloonText">
    <w:name w:val="Balloon Text"/>
    <w:basedOn w:val="Normal"/>
    <w:link w:val="BalloonTextChar"/>
    <w:uiPriority w:val="99"/>
    <w:semiHidden/>
    <w:unhideWhenUsed/>
    <w:rsid w:val="001549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990"/>
    <w:rPr>
      <w:rFonts w:ascii="Lucida Grande" w:hAnsi="Lucida Grande" w:cs="Lucida Grande"/>
      <w:sz w:val="18"/>
      <w:szCs w:val="18"/>
    </w:rPr>
  </w:style>
  <w:style w:type="character" w:styleId="CommentReference">
    <w:name w:val="annotation reference"/>
    <w:basedOn w:val="DefaultParagraphFont"/>
    <w:uiPriority w:val="99"/>
    <w:semiHidden/>
    <w:unhideWhenUsed/>
    <w:rsid w:val="009D1F8E"/>
    <w:rPr>
      <w:sz w:val="16"/>
      <w:szCs w:val="16"/>
    </w:rPr>
  </w:style>
  <w:style w:type="paragraph" w:styleId="CommentText">
    <w:name w:val="annotation text"/>
    <w:basedOn w:val="Normal"/>
    <w:link w:val="CommentTextChar"/>
    <w:uiPriority w:val="99"/>
    <w:semiHidden/>
    <w:unhideWhenUsed/>
    <w:rsid w:val="009D1F8E"/>
    <w:pPr>
      <w:spacing w:line="240" w:lineRule="auto"/>
    </w:pPr>
    <w:rPr>
      <w:sz w:val="20"/>
      <w:szCs w:val="20"/>
    </w:rPr>
  </w:style>
  <w:style w:type="character" w:customStyle="1" w:styleId="CommentTextChar">
    <w:name w:val="Comment Text Char"/>
    <w:basedOn w:val="DefaultParagraphFont"/>
    <w:link w:val="CommentText"/>
    <w:uiPriority w:val="99"/>
    <w:semiHidden/>
    <w:rsid w:val="009D1F8E"/>
    <w:rPr>
      <w:sz w:val="20"/>
      <w:szCs w:val="20"/>
    </w:rPr>
  </w:style>
  <w:style w:type="paragraph" w:styleId="CommentSubject">
    <w:name w:val="annotation subject"/>
    <w:basedOn w:val="CommentText"/>
    <w:next w:val="CommentText"/>
    <w:link w:val="CommentSubjectChar"/>
    <w:uiPriority w:val="99"/>
    <w:semiHidden/>
    <w:unhideWhenUsed/>
    <w:rsid w:val="009D1F8E"/>
    <w:rPr>
      <w:b/>
      <w:bCs/>
    </w:rPr>
  </w:style>
  <w:style w:type="character" w:customStyle="1" w:styleId="CommentSubjectChar">
    <w:name w:val="Comment Subject Char"/>
    <w:basedOn w:val="CommentTextChar"/>
    <w:link w:val="CommentSubject"/>
    <w:uiPriority w:val="99"/>
    <w:semiHidden/>
    <w:rsid w:val="009D1F8E"/>
    <w:rPr>
      <w:b/>
      <w:bCs/>
      <w:sz w:val="20"/>
      <w:szCs w:val="20"/>
    </w:rPr>
  </w:style>
  <w:style w:type="table" w:customStyle="1" w:styleId="Calendar3">
    <w:name w:val="Calendar 3"/>
    <w:basedOn w:val="TableNormal"/>
    <w:uiPriority w:val="99"/>
    <w:qFormat/>
    <w:rsid w:val="004948AD"/>
    <w:pPr>
      <w:spacing w:after="0" w:line="240" w:lineRule="auto"/>
      <w:jc w:val="right"/>
    </w:pPr>
    <w:rPr>
      <w:rFonts w:asciiTheme="majorHAnsi" w:eastAsiaTheme="majorEastAsia" w:hAnsiTheme="majorHAnsi" w:cstheme="majorBidi"/>
      <w:color w:val="000000" w:themeColor="text1"/>
    </w:rP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character" w:customStyle="1" w:styleId="Heading1Char">
    <w:name w:val="Heading 1 Char"/>
    <w:basedOn w:val="DefaultParagraphFont"/>
    <w:link w:val="Heading1"/>
    <w:uiPriority w:val="9"/>
    <w:rsid w:val="005170C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91A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91A13"/>
  </w:style>
  <w:style w:type="paragraph" w:styleId="Footer">
    <w:name w:val="footer"/>
    <w:basedOn w:val="Normal"/>
    <w:link w:val="FooterChar"/>
    <w:uiPriority w:val="99"/>
    <w:unhideWhenUsed/>
    <w:rsid w:val="00B91A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237314">
      <w:bodyDiv w:val="1"/>
      <w:marLeft w:val="0"/>
      <w:marRight w:val="0"/>
      <w:marTop w:val="0"/>
      <w:marBottom w:val="0"/>
      <w:divBdr>
        <w:top w:val="none" w:sz="0" w:space="0" w:color="auto"/>
        <w:left w:val="none" w:sz="0" w:space="0" w:color="auto"/>
        <w:bottom w:val="none" w:sz="0" w:space="0" w:color="auto"/>
        <w:right w:val="none" w:sz="0" w:space="0" w:color="auto"/>
      </w:divBdr>
    </w:div>
    <w:div w:id="1152480502">
      <w:bodyDiv w:val="1"/>
      <w:marLeft w:val="0"/>
      <w:marRight w:val="0"/>
      <w:marTop w:val="0"/>
      <w:marBottom w:val="0"/>
      <w:divBdr>
        <w:top w:val="none" w:sz="0" w:space="0" w:color="auto"/>
        <w:left w:val="none" w:sz="0" w:space="0" w:color="auto"/>
        <w:bottom w:val="none" w:sz="0" w:space="0" w:color="auto"/>
        <w:right w:val="none" w:sz="0" w:space="0" w:color="auto"/>
      </w:divBdr>
    </w:div>
    <w:div w:id="1863980884">
      <w:bodyDiv w:val="1"/>
      <w:marLeft w:val="0"/>
      <w:marRight w:val="0"/>
      <w:marTop w:val="0"/>
      <w:marBottom w:val="0"/>
      <w:divBdr>
        <w:top w:val="none" w:sz="0" w:space="0" w:color="auto"/>
        <w:left w:val="none" w:sz="0" w:space="0" w:color="auto"/>
        <w:bottom w:val="none" w:sz="0" w:space="0" w:color="auto"/>
        <w:right w:val="none" w:sz="0" w:space="0" w:color="auto"/>
      </w:divBdr>
    </w:div>
    <w:div w:id="205241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5E82A7-4463-4D38-8DBA-410DCB298158}"/>
</file>

<file path=customXml/itemProps2.xml><?xml version="1.0" encoding="utf-8"?>
<ds:datastoreItem xmlns:ds="http://schemas.openxmlformats.org/officeDocument/2006/customXml" ds:itemID="{29BF4185-2B56-4B81-9556-282D7C52E7F5}"/>
</file>

<file path=customXml/itemProps3.xml><?xml version="1.0" encoding="utf-8"?>
<ds:datastoreItem xmlns:ds="http://schemas.openxmlformats.org/officeDocument/2006/customXml" ds:itemID="{E2854D05-0A7A-4A9C-8730-D77D0837B57F}"/>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JWYNDELS</dc:creator>
  <cp:keywords/>
  <dc:description/>
  <cp:lastModifiedBy>Walker, Emily (FAM)</cp:lastModifiedBy>
  <cp:revision>3</cp:revision>
  <cp:lastPrinted>2019-01-31T18:37:00Z</cp:lastPrinted>
  <dcterms:created xsi:type="dcterms:W3CDTF">2019-04-05T20:54:00Z</dcterms:created>
  <dcterms:modified xsi:type="dcterms:W3CDTF">2019-04-09T15:25:00Z</dcterms:modified>
</cp:coreProperties>
</file>