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0A30" w14:textId="77777777" w:rsidR="00FC216A" w:rsidRPr="00957DA6" w:rsidRDefault="00056D3C" w:rsidP="00993E61">
      <w:pPr>
        <w:pStyle w:val="Subtitle"/>
        <w:spacing w:before="3120" w:after="240"/>
        <w:ind w:left="851"/>
        <w:rPr>
          <w:lang w:val="fr-CA"/>
        </w:rPr>
      </w:pPr>
      <w:bookmarkStart w:id="0" w:name="_GoBack"/>
      <w:bookmarkEnd w:id="0"/>
      <w:r w:rsidRPr="009536DA">
        <w:rPr>
          <w:rFonts w:eastAsia="Arial"/>
          <w:bCs/>
          <w:color w:val="1F4E79"/>
          <w:szCs w:val="36"/>
          <w:lang w:val="fr-CA"/>
        </w:rPr>
        <w:t>Foire aux questions</w:t>
      </w:r>
    </w:p>
    <w:p w14:paraId="77AFB152" w14:textId="77777777" w:rsidR="00AB6B72" w:rsidRPr="00957DA6" w:rsidRDefault="00056D3C" w:rsidP="008131E0">
      <w:pPr>
        <w:pStyle w:val="Title"/>
        <w:rPr>
          <w:lang w:val="fr-CA"/>
        </w:rPr>
      </w:pPr>
      <w:r w:rsidRPr="009536DA">
        <w:rPr>
          <w:rFonts w:eastAsia="Arial"/>
          <w:bCs/>
          <w:color w:val="2E74B5"/>
          <w:lang w:val="fr-CA"/>
        </w:rPr>
        <w:t>Norme en matière de renseignements et de communication accessibles</w:t>
      </w:r>
    </w:p>
    <w:p w14:paraId="2A32877C" w14:textId="77777777" w:rsidR="00737D5D" w:rsidRPr="00957DA6" w:rsidRDefault="00056D3C" w:rsidP="008131E0">
      <w:pPr>
        <w:rPr>
          <w:lang w:val="fr-CA"/>
        </w:rPr>
      </w:pPr>
      <w:r w:rsidRPr="009536DA">
        <w:rPr>
          <w:noProof/>
          <w:lang w:val="en-CA" w:eastAsia="en-CA"/>
        </w:rPr>
        <w:lastRenderedPageBreak/>
        <mc:AlternateContent>
          <mc:Choice Requires="wps">
            <w:drawing>
              <wp:anchor distT="0" distB="0" distL="114300" distR="114300" simplePos="0" relativeHeight="251658240" behindDoc="0" locked="0" layoutInCell="1" allowOverlap="1" wp14:anchorId="1FA05B52" wp14:editId="65DC1268">
                <wp:simplePos x="0" y="0"/>
                <wp:positionH relativeFrom="column">
                  <wp:posOffset>377678</wp:posOffset>
                </wp:positionH>
                <wp:positionV relativeFrom="paragraph">
                  <wp:posOffset>87630</wp:posOffset>
                </wp:positionV>
                <wp:extent cx="5433060" cy="7620"/>
                <wp:effectExtent l="19050" t="19050" r="34290" b="30480"/>
                <wp:wrapNone/>
                <wp:docPr id="464270697" name="Straight Connector 1"/>
                <wp:cNvGraphicFramePr/>
                <a:graphic xmlns:a="http://schemas.openxmlformats.org/drawingml/2006/main">
                  <a:graphicData uri="http://schemas.microsoft.com/office/word/2010/wordprocessingShape">
                    <wps:wsp>
                      <wps:cNvCnPr/>
                      <wps:spPr>
                        <a:xfrm>
                          <a:off x="0" y="0"/>
                          <a:ext cx="5433060" cy="76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D5721"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9.75pt,6.9pt" to="45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" strokecolor="#5b9bd5 [3204]" strokeweight="2.25pt">
                <v:stroke joinstyle="miter"/>
              </v:line>
            </w:pict>
          </mc:Fallback>
        </mc:AlternateContent>
      </w:r>
    </w:p>
    <w:p w14:paraId="6F845AB7" w14:textId="548CDF83" w:rsidR="00850FA3" w:rsidRPr="00957DA6" w:rsidRDefault="009A2810" w:rsidP="00D17E29">
      <w:pPr>
        <w:spacing w:before="5160"/>
        <w:jc w:val="center"/>
        <w:rPr>
          <w:lang w:val="fr-CA"/>
        </w:rPr>
      </w:pPr>
      <w:r w:rsidRPr="009536DA">
        <w:rPr>
          <w:rFonts w:eastAsia="Arial" w:cs="Arial"/>
          <w:szCs w:val="24"/>
          <w:lang w:val="fr-CA"/>
        </w:rPr>
        <w:lastRenderedPageBreak/>
        <w:t xml:space="preserve">Les renseignements fournis dans la présente sont offerts dans </w:t>
      </w:r>
      <w:r w:rsidR="00D17E29">
        <w:rPr>
          <w:rFonts w:eastAsia="Arial" w:cs="Arial"/>
          <w:szCs w:val="24"/>
          <w:lang w:val="fr-CA"/>
        </w:rPr>
        <w:t xml:space="preserve">des </w:t>
      </w:r>
      <w:r w:rsidRPr="009536DA">
        <w:rPr>
          <w:rFonts w:eastAsia="Arial" w:cs="Arial"/>
          <w:szCs w:val="24"/>
          <w:lang w:val="fr-CA"/>
        </w:rPr>
        <w:t xml:space="preserve">formats </w:t>
      </w:r>
      <w:r w:rsidR="00D17E29">
        <w:rPr>
          <w:rFonts w:eastAsia="Arial" w:cs="Arial"/>
          <w:szCs w:val="24"/>
          <w:lang w:val="fr-CA"/>
        </w:rPr>
        <w:t xml:space="preserve">substituts </w:t>
      </w:r>
      <w:r w:rsidRPr="009536DA">
        <w:rPr>
          <w:rFonts w:eastAsia="Arial" w:cs="Arial"/>
          <w:szCs w:val="24"/>
          <w:lang w:val="fr-CA"/>
        </w:rPr>
        <w:t>sur demande.</w:t>
      </w:r>
    </w:p>
    <w:p w14:paraId="439900F0" w14:textId="7BDF787B" w:rsidR="00FC216A" w:rsidRPr="00957DA6" w:rsidRDefault="00056D3C" w:rsidP="00D11A80">
      <w:pPr>
        <w:pStyle w:val="Heading2"/>
        <w:rPr>
          <w:rStyle w:val="Heading2Char"/>
          <w:b/>
          <w:lang w:val="fr-CA"/>
        </w:rPr>
      </w:pPr>
      <w:r w:rsidRPr="009536DA">
        <w:rPr>
          <w:rStyle w:val="Heading2Char"/>
          <w:rFonts w:eastAsia="Arial"/>
          <w:b/>
          <w:bCs/>
          <w:color w:val="1F4E79"/>
          <w:szCs w:val="28"/>
          <w:lang w:val="fr-CA"/>
        </w:rPr>
        <w:t>Qu</w:t>
      </w:r>
      <w:r w:rsidR="009A2810" w:rsidRPr="009536DA">
        <w:rPr>
          <w:rStyle w:val="Heading2Char"/>
          <w:rFonts w:eastAsia="Arial"/>
          <w:b/>
          <w:bCs/>
          <w:color w:val="1F4E79"/>
          <w:szCs w:val="28"/>
          <w:lang w:val="fr-CA"/>
        </w:rPr>
        <w:t>’</w:t>
      </w:r>
      <w:r w:rsidRPr="009536DA">
        <w:rPr>
          <w:rStyle w:val="Heading2Char"/>
          <w:rFonts w:eastAsia="Arial"/>
          <w:b/>
          <w:bCs/>
          <w:color w:val="1F4E79"/>
          <w:szCs w:val="28"/>
          <w:lang w:val="fr-CA"/>
        </w:rPr>
        <w:t>est-ce que la norme en matière de renseignements et de communication accessibles</w:t>
      </w:r>
      <w:r w:rsidR="0039167A" w:rsidRPr="009536DA">
        <w:rPr>
          <w:rStyle w:val="Heading2Char"/>
          <w:rFonts w:eastAsia="Arial"/>
          <w:b/>
          <w:bCs/>
          <w:color w:val="1F4E79"/>
          <w:szCs w:val="28"/>
          <w:lang w:val="fr-CA"/>
        </w:rPr>
        <w:t>?</w:t>
      </w:r>
    </w:p>
    <w:p w14:paraId="5FC5C4BD" w14:textId="4C73C6BE" w:rsidR="00BF035E" w:rsidRPr="009536DA" w:rsidRDefault="00056D3C" w:rsidP="008B6F4A">
      <w:pPr>
        <w:autoSpaceDE w:val="0"/>
        <w:autoSpaceDN w:val="0"/>
        <w:adjustRightInd w:val="0"/>
        <w:spacing w:before="240"/>
        <w:ind w:left="567"/>
        <w:rPr>
          <w:rFonts w:eastAsia="Arial"/>
          <w:szCs w:val="24"/>
          <w:lang w:val="fr-CA"/>
        </w:rPr>
      </w:pPr>
      <w:r w:rsidRPr="009536DA">
        <w:rPr>
          <w:rFonts w:eastAsia="Arial"/>
          <w:szCs w:val="24"/>
          <w:lang w:val="fr-CA"/>
        </w:rPr>
        <w:t xml:space="preserve">La norme en matière de renseignements et de communication accessibles du Manitoba est la troisième norme mise en œuvre aux termes de la </w:t>
      </w:r>
      <w:hyperlink r:id="rId11" w:tgtFrame="_blank" w:history="1">
        <w:r w:rsidRPr="00BA067E">
          <w:rPr>
            <w:rFonts w:eastAsia="Arial"/>
            <w:color w:val="0563C1"/>
            <w:szCs w:val="24"/>
            <w:u w:val="single"/>
            <w:lang w:val="fr-CA"/>
          </w:rPr>
          <w:t>Loi sur l’accessibilité pour les Manitobains</w:t>
        </w:r>
      </w:hyperlink>
      <w:r w:rsidRPr="009536DA">
        <w:rPr>
          <w:rFonts w:eastAsia="Arial"/>
          <w:szCs w:val="24"/>
          <w:lang w:val="fr-CA"/>
        </w:rPr>
        <w:t xml:space="preserve">. </w:t>
      </w:r>
      <w:r w:rsidR="0039167A" w:rsidRPr="009536DA">
        <w:rPr>
          <w:rFonts w:eastAsia="Arial"/>
          <w:szCs w:val="24"/>
          <w:lang w:val="fr-CA"/>
        </w:rPr>
        <w:t>Son objectif est d’éliminer les barrières qui existent dans le monde numérique, sur papier ou dans les interactions avec la technologie ou entre les gens, ainsi que de prévenir la création de ces barrières</w:t>
      </w:r>
      <w:r w:rsidRPr="009536DA">
        <w:rPr>
          <w:rFonts w:eastAsia="Arial"/>
          <w:szCs w:val="24"/>
          <w:lang w:val="fr-CA"/>
        </w:rPr>
        <w:t>.</w:t>
      </w:r>
    </w:p>
    <w:p w14:paraId="4119606D" w14:textId="751D7B18" w:rsidR="00225421" w:rsidRPr="00957DA6" w:rsidRDefault="00056D3C" w:rsidP="008B6F4A">
      <w:pPr>
        <w:autoSpaceDE w:val="0"/>
        <w:autoSpaceDN w:val="0"/>
        <w:adjustRightInd w:val="0"/>
        <w:spacing w:before="240"/>
        <w:ind w:left="567"/>
        <w:rPr>
          <w:szCs w:val="28"/>
          <w:lang w:val="fr-CA"/>
        </w:rPr>
      </w:pPr>
      <w:r w:rsidRPr="009536DA">
        <w:rPr>
          <w:rFonts w:eastAsia="Arial"/>
          <w:szCs w:val="24"/>
          <w:lang w:val="fr-CA"/>
        </w:rPr>
        <w:t xml:space="preserve">La norme décrit ce que les organismes doivent faire, et </w:t>
      </w:r>
      <w:r w:rsidR="0039167A" w:rsidRPr="009536DA">
        <w:rPr>
          <w:rFonts w:eastAsia="Arial"/>
          <w:szCs w:val="24"/>
          <w:lang w:val="fr-CA"/>
        </w:rPr>
        <w:t xml:space="preserve">d’ici quelle </w:t>
      </w:r>
      <w:r w:rsidR="009B0E09" w:rsidRPr="009536DA">
        <w:rPr>
          <w:rFonts w:eastAsia="Arial"/>
          <w:szCs w:val="24"/>
          <w:lang w:val="fr-CA"/>
        </w:rPr>
        <w:t>date</w:t>
      </w:r>
      <w:r w:rsidRPr="009536DA">
        <w:rPr>
          <w:rFonts w:eastAsia="Arial"/>
          <w:szCs w:val="24"/>
          <w:lang w:val="fr-CA"/>
        </w:rPr>
        <w:t>, pour fournir des renseignements d</w:t>
      </w:r>
      <w:r w:rsidR="009A2810" w:rsidRPr="009536DA">
        <w:rPr>
          <w:rFonts w:eastAsia="Arial"/>
          <w:szCs w:val="24"/>
          <w:lang w:val="fr-CA"/>
        </w:rPr>
        <w:t>’</w:t>
      </w:r>
      <w:r w:rsidRPr="009536DA">
        <w:rPr>
          <w:rFonts w:eastAsia="Arial"/>
          <w:szCs w:val="24"/>
          <w:lang w:val="fr-CA"/>
        </w:rPr>
        <w:t xml:space="preserve">une manière accessible à </w:t>
      </w:r>
      <w:r w:rsidR="0039167A" w:rsidRPr="009536DA">
        <w:rPr>
          <w:rFonts w:eastAsia="Arial"/>
          <w:szCs w:val="24"/>
          <w:lang w:val="fr-CA"/>
        </w:rPr>
        <w:t>tous les Manitobains</w:t>
      </w:r>
      <w:r w:rsidRPr="009536DA">
        <w:rPr>
          <w:rFonts w:eastAsia="Arial"/>
          <w:szCs w:val="24"/>
          <w:lang w:val="fr-CA"/>
        </w:rPr>
        <w:t xml:space="preserve">, y compris les personnes handicapées. </w:t>
      </w:r>
      <w:r w:rsidR="009B0E09" w:rsidRPr="009536DA">
        <w:rPr>
          <w:rFonts w:eastAsia="Arial"/>
          <w:szCs w:val="24"/>
          <w:lang w:val="fr-CA"/>
        </w:rPr>
        <w:t>À l’instar d</w:t>
      </w:r>
      <w:r w:rsidRPr="009536DA">
        <w:rPr>
          <w:rFonts w:eastAsia="Arial"/>
          <w:szCs w:val="24"/>
          <w:lang w:val="fr-CA"/>
        </w:rPr>
        <w:t>es autres normes d</w:t>
      </w:r>
      <w:r w:rsidR="009A2810" w:rsidRPr="009536DA">
        <w:rPr>
          <w:rFonts w:eastAsia="Arial"/>
          <w:szCs w:val="24"/>
          <w:lang w:val="fr-CA"/>
        </w:rPr>
        <w:t>’</w:t>
      </w:r>
      <w:r w:rsidRPr="009536DA">
        <w:rPr>
          <w:rFonts w:eastAsia="Arial"/>
          <w:szCs w:val="24"/>
          <w:lang w:val="fr-CA"/>
        </w:rPr>
        <w:t>accessibilité, l</w:t>
      </w:r>
      <w:r w:rsidR="009A2810" w:rsidRPr="009536DA">
        <w:rPr>
          <w:rFonts w:eastAsia="Arial"/>
          <w:szCs w:val="24"/>
          <w:lang w:val="fr-CA"/>
        </w:rPr>
        <w:t>’</w:t>
      </w:r>
      <w:r w:rsidRPr="009536DA">
        <w:rPr>
          <w:rFonts w:eastAsia="Arial"/>
          <w:szCs w:val="24"/>
          <w:lang w:val="fr-CA"/>
        </w:rPr>
        <w:t>objectif est de promouvoir une plus grande autonomie et une meilleure intégration des personnes handicapées.</w:t>
      </w:r>
    </w:p>
    <w:p w14:paraId="0595004E" w14:textId="77777777" w:rsidR="00FC216A" w:rsidRPr="00957DA6" w:rsidRDefault="00056D3C" w:rsidP="00D11A80">
      <w:pPr>
        <w:pStyle w:val="Heading2"/>
        <w:rPr>
          <w:rStyle w:val="Heading2Char"/>
          <w:b/>
          <w:lang w:val="fr-CA"/>
        </w:rPr>
      </w:pPr>
      <w:r w:rsidRPr="009536DA">
        <w:rPr>
          <w:rStyle w:val="Heading2Char"/>
          <w:rFonts w:eastAsia="Arial"/>
          <w:b/>
          <w:bCs/>
          <w:color w:val="1F4E79"/>
          <w:szCs w:val="28"/>
          <w:lang w:val="fr-CA"/>
        </w:rPr>
        <w:lastRenderedPageBreak/>
        <w:t>Qui doit se conformer à la norme en matière de renseignements et de communication accessibles?</w:t>
      </w:r>
    </w:p>
    <w:p w14:paraId="4039677C" w14:textId="6E9D235B" w:rsidR="00A70E44" w:rsidRPr="009536DA" w:rsidRDefault="00056D3C" w:rsidP="00D11A80">
      <w:pPr>
        <w:ind w:left="567"/>
        <w:rPr>
          <w:rFonts w:eastAsia="Arial"/>
          <w:szCs w:val="24"/>
          <w:lang w:val="fr-CA"/>
        </w:rPr>
      </w:pPr>
      <w:r w:rsidRPr="009536DA">
        <w:rPr>
          <w:rFonts w:eastAsia="Arial"/>
          <w:szCs w:val="24"/>
          <w:lang w:val="fr-CA"/>
        </w:rPr>
        <w:t>La norme s</w:t>
      </w:r>
      <w:r w:rsidR="009A2810" w:rsidRPr="009536DA">
        <w:rPr>
          <w:rFonts w:eastAsia="Arial"/>
          <w:szCs w:val="24"/>
          <w:lang w:val="fr-CA"/>
        </w:rPr>
        <w:t>’</w:t>
      </w:r>
      <w:r w:rsidRPr="009536DA">
        <w:rPr>
          <w:rFonts w:eastAsia="Arial"/>
          <w:szCs w:val="24"/>
          <w:lang w:val="fr-CA"/>
        </w:rPr>
        <w:t>applique à tous les organismes qui comptent au moins un employé au Manitoba. Il existe différentes échéances à respecter pour satisfaire aux exigences de la norme, selon le type d</w:t>
      </w:r>
      <w:r w:rsidR="009A2810" w:rsidRPr="009536DA">
        <w:rPr>
          <w:rFonts w:eastAsia="Arial"/>
          <w:szCs w:val="24"/>
          <w:lang w:val="fr-CA"/>
        </w:rPr>
        <w:t>’</w:t>
      </w:r>
      <w:r w:rsidRPr="009536DA">
        <w:rPr>
          <w:rFonts w:eastAsia="Arial"/>
          <w:szCs w:val="24"/>
          <w:lang w:val="fr-CA"/>
        </w:rPr>
        <w:t xml:space="preserve">organisme. </w:t>
      </w:r>
      <w:hyperlink w:anchor="_D’ici_quelle_date" w:history="1">
        <w:r w:rsidR="0039167A" w:rsidRPr="00BA067E">
          <w:rPr>
            <w:rFonts w:eastAsia="Arial"/>
            <w:color w:val="0563C1"/>
            <w:szCs w:val="24"/>
            <w:u w:val="single"/>
            <w:lang w:val="fr-CA"/>
          </w:rPr>
          <w:t xml:space="preserve">Reportez-vous à la </w:t>
        </w:r>
        <w:r w:rsidRPr="00BA067E">
          <w:rPr>
            <w:rFonts w:eastAsia="Arial"/>
            <w:color w:val="0563C1"/>
            <w:szCs w:val="24"/>
            <w:u w:val="single"/>
            <w:lang w:val="fr-CA"/>
          </w:rPr>
          <w:t>question</w:t>
        </w:r>
        <w:r w:rsidR="0039167A" w:rsidRPr="00BA067E">
          <w:rPr>
            <w:rFonts w:eastAsia="Arial"/>
            <w:color w:val="0563C1"/>
            <w:szCs w:val="24"/>
            <w:u w:val="single"/>
            <w:lang w:val="fr-CA"/>
          </w:rPr>
          <w:t> </w:t>
        </w:r>
        <w:r w:rsidRPr="00BA067E">
          <w:rPr>
            <w:rFonts w:eastAsia="Arial"/>
            <w:color w:val="0563C1"/>
            <w:szCs w:val="24"/>
            <w:u w:val="single"/>
            <w:lang w:val="fr-CA"/>
          </w:rPr>
          <w:t xml:space="preserve">3 ci-dessous pour connaître ces </w:t>
        </w:r>
        <w:r w:rsidR="00895DAE" w:rsidRPr="00BA067E">
          <w:rPr>
            <w:rFonts w:eastAsia="Arial"/>
            <w:color w:val="0563C1"/>
            <w:szCs w:val="24"/>
            <w:u w:val="single"/>
            <w:lang w:val="fr-CA"/>
          </w:rPr>
          <w:t>dates</w:t>
        </w:r>
      </w:hyperlink>
      <w:r w:rsidRPr="009536DA">
        <w:rPr>
          <w:rFonts w:eastAsia="Arial"/>
          <w:szCs w:val="24"/>
          <w:lang w:val="fr-CA"/>
        </w:rPr>
        <w:t>.</w:t>
      </w:r>
    </w:p>
    <w:p w14:paraId="7543CDE5" w14:textId="3F0E580E" w:rsidR="00A36D7D" w:rsidRPr="00957DA6" w:rsidRDefault="00895DAE" w:rsidP="00D11A80">
      <w:pPr>
        <w:pStyle w:val="Heading2"/>
        <w:rPr>
          <w:lang w:val="fr-CA"/>
        </w:rPr>
      </w:pPr>
      <w:bookmarkStart w:id="1" w:name="_When_does_my"/>
      <w:bookmarkStart w:id="2" w:name="_D’ici_quelle_date"/>
      <w:bookmarkEnd w:id="1"/>
      <w:bookmarkEnd w:id="2"/>
      <w:r w:rsidRPr="009536DA">
        <w:rPr>
          <w:rFonts w:eastAsia="Arial"/>
          <w:bCs/>
          <w:color w:val="1F4E79"/>
          <w:szCs w:val="28"/>
          <w:lang w:val="fr-CA"/>
        </w:rPr>
        <w:t xml:space="preserve">D’ici quelle date </w:t>
      </w:r>
      <w:r w:rsidR="00056D3C" w:rsidRPr="009536DA">
        <w:rPr>
          <w:rFonts w:eastAsia="Arial"/>
          <w:bCs/>
          <w:color w:val="1F4E79"/>
          <w:szCs w:val="28"/>
          <w:lang w:val="fr-CA"/>
        </w:rPr>
        <w:t xml:space="preserve">mon organisme doit-il </w:t>
      </w:r>
      <w:r w:rsidRPr="009536DA">
        <w:rPr>
          <w:rFonts w:eastAsia="Arial"/>
          <w:bCs/>
          <w:color w:val="1F4E79"/>
          <w:szCs w:val="28"/>
          <w:lang w:val="fr-CA"/>
        </w:rPr>
        <w:t xml:space="preserve">se </w:t>
      </w:r>
      <w:r w:rsidR="00056D3C" w:rsidRPr="009536DA">
        <w:rPr>
          <w:rFonts w:eastAsia="Arial"/>
          <w:bCs/>
          <w:color w:val="1F4E79"/>
          <w:szCs w:val="28"/>
          <w:lang w:val="fr-CA"/>
        </w:rPr>
        <w:t>conforme</w:t>
      </w:r>
      <w:r w:rsidRPr="009536DA">
        <w:rPr>
          <w:rFonts w:eastAsia="Arial"/>
          <w:bCs/>
          <w:color w:val="1F4E79"/>
          <w:szCs w:val="28"/>
          <w:lang w:val="fr-CA"/>
        </w:rPr>
        <w:t>r</w:t>
      </w:r>
      <w:r w:rsidR="00056D3C" w:rsidRPr="009536DA">
        <w:rPr>
          <w:rFonts w:eastAsia="Arial"/>
          <w:bCs/>
          <w:color w:val="1F4E79"/>
          <w:szCs w:val="28"/>
          <w:lang w:val="fr-CA"/>
        </w:rPr>
        <w:t xml:space="preserve"> à la norme?</w:t>
      </w:r>
    </w:p>
    <w:p w14:paraId="453EBFD4" w14:textId="47A02C24" w:rsidR="00A36D7D" w:rsidRPr="00957DA6" w:rsidRDefault="00056D3C" w:rsidP="00D11A80">
      <w:pPr>
        <w:spacing w:after="240"/>
        <w:ind w:left="567"/>
        <w:rPr>
          <w:szCs w:val="24"/>
          <w:lang w:val="fr-CA"/>
        </w:rPr>
      </w:pPr>
      <w:r w:rsidRPr="009536DA">
        <w:rPr>
          <w:rFonts w:eastAsia="Arial"/>
          <w:szCs w:val="24"/>
          <w:lang w:val="fr-CA"/>
        </w:rPr>
        <w:t>Certains secteurs disposent de plus de temps que d</w:t>
      </w:r>
      <w:r w:rsidR="009A2810" w:rsidRPr="009536DA">
        <w:rPr>
          <w:rFonts w:eastAsia="Arial"/>
          <w:szCs w:val="24"/>
          <w:lang w:val="fr-CA"/>
        </w:rPr>
        <w:t>’</w:t>
      </w:r>
      <w:r w:rsidRPr="009536DA">
        <w:rPr>
          <w:rFonts w:eastAsia="Arial"/>
          <w:szCs w:val="24"/>
          <w:lang w:val="fr-CA"/>
        </w:rPr>
        <w:t>autres pour se conformer à la norme. L</w:t>
      </w:r>
      <w:r w:rsidR="00F76A4E" w:rsidRPr="009536DA">
        <w:rPr>
          <w:rFonts w:eastAsia="Arial"/>
          <w:szCs w:val="24"/>
          <w:lang w:val="fr-CA"/>
        </w:rPr>
        <w:t xml:space="preserve">’échéance </w:t>
      </w:r>
      <w:r w:rsidRPr="009536DA">
        <w:rPr>
          <w:rFonts w:eastAsia="Arial"/>
          <w:szCs w:val="24"/>
          <w:lang w:val="fr-CA"/>
        </w:rPr>
        <w:t xml:space="preserve">à respecter </w:t>
      </w:r>
      <w:r w:rsidR="00F76A4E" w:rsidRPr="009536DA">
        <w:rPr>
          <w:rFonts w:eastAsia="Arial"/>
          <w:szCs w:val="24"/>
          <w:lang w:val="fr-CA"/>
        </w:rPr>
        <w:t xml:space="preserve">varie selon le </w:t>
      </w:r>
      <w:r w:rsidRPr="009536DA">
        <w:rPr>
          <w:rFonts w:eastAsia="Arial"/>
          <w:szCs w:val="24"/>
          <w:lang w:val="fr-CA"/>
        </w:rPr>
        <w:t xml:space="preserve">secteur </w:t>
      </w:r>
      <w:r w:rsidR="00F76A4E" w:rsidRPr="009536DA">
        <w:rPr>
          <w:rFonts w:eastAsia="Arial"/>
          <w:szCs w:val="24"/>
          <w:lang w:val="fr-CA"/>
        </w:rPr>
        <w:t>d’activité de votre organisme</w:t>
      </w:r>
      <w:r w:rsidRPr="009536DA">
        <w:rPr>
          <w:rFonts w:eastAsia="Arial"/>
          <w:szCs w:val="24"/>
          <w:lang w:val="fr-CA"/>
        </w:rPr>
        <w:t>.</w:t>
      </w:r>
    </w:p>
    <w:p w14:paraId="135208C0" w14:textId="5214ADF2" w:rsidR="00D11A80" w:rsidRPr="00957DA6" w:rsidRDefault="00056D3C" w:rsidP="00D11A80">
      <w:pPr>
        <w:pStyle w:val="Heading3"/>
        <w:numPr>
          <w:ilvl w:val="0"/>
          <w:numId w:val="37"/>
        </w:numPr>
        <w:ind w:left="851" w:hanging="284"/>
        <w:rPr>
          <w:lang w:val="fr-CA"/>
        </w:rPr>
      </w:pPr>
      <w:r w:rsidRPr="009536DA">
        <w:rPr>
          <w:rFonts w:eastAsia="Arial" w:cs="Times New Roman"/>
          <w:bCs/>
          <w:lang w:val="fr-CA"/>
        </w:rPr>
        <w:lastRenderedPageBreak/>
        <w:t>Le 1</w:t>
      </w:r>
      <w:r w:rsidRPr="009536DA">
        <w:rPr>
          <w:rFonts w:eastAsia="Arial" w:cs="Times New Roman"/>
          <w:bCs/>
          <w:vertAlign w:val="superscript"/>
          <w:lang w:val="fr-CA"/>
        </w:rPr>
        <w:t>er</w:t>
      </w:r>
      <w:r w:rsidR="0039167A" w:rsidRPr="009536DA">
        <w:rPr>
          <w:rFonts w:eastAsia="Arial" w:cs="Times New Roman"/>
          <w:bCs/>
          <w:lang w:val="fr-CA"/>
        </w:rPr>
        <w:t> </w:t>
      </w:r>
      <w:r w:rsidRPr="009536DA">
        <w:rPr>
          <w:rFonts w:eastAsia="Arial" w:cs="Times New Roman"/>
          <w:bCs/>
          <w:lang w:val="fr-CA"/>
        </w:rPr>
        <w:t>mai</w:t>
      </w:r>
      <w:r w:rsidR="0039167A" w:rsidRPr="009536DA">
        <w:rPr>
          <w:rFonts w:eastAsia="Arial" w:cs="Times New Roman"/>
          <w:bCs/>
          <w:lang w:val="fr-CA"/>
        </w:rPr>
        <w:t> </w:t>
      </w:r>
      <w:r w:rsidRPr="009536DA">
        <w:rPr>
          <w:rFonts w:eastAsia="Arial" w:cs="Times New Roman"/>
          <w:bCs/>
          <w:lang w:val="fr-CA"/>
        </w:rPr>
        <w:t>2023</w:t>
      </w:r>
      <w:r w:rsidR="0039167A" w:rsidRPr="009536DA">
        <w:rPr>
          <w:rFonts w:eastAsia="Arial" w:cs="Times New Roman"/>
          <w:bCs/>
          <w:lang w:val="fr-CA"/>
        </w:rPr>
        <w:t> </w:t>
      </w:r>
      <w:r w:rsidRPr="009536DA">
        <w:rPr>
          <w:rFonts w:eastAsia="Arial" w:cs="Times New Roman"/>
          <w:bCs/>
          <w:lang w:val="fr-CA"/>
        </w:rPr>
        <w:t>: gouvernement du Manitoba</w:t>
      </w:r>
    </w:p>
    <w:p w14:paraId="4D267455" w14:textId="7D492378" w:rsidR="00A36D7D" w:rsidRPr="00957DA6" w:rsidRDefault="00056D3C" w:rsidP="00D11A80">
      <w:pPr>
        <w:pStyle w:val="Heading3"/>
        <w:numPr>
          <w:ilvl w:val="0"/>
          <w:numId w:val="37"/>
        </w:numPr>
        <w:ind w:left="851" w:hanging="284"/>
        <w:rPr>
          <w:lang w:val="fr-CA"/>
        </w:rPr>
      </w:pPr>
      <w:r w:rsidRPr="009536DA">
        <w:rPr>
          <w:rFonts w:eastAsia="Arial" w:cs="Arial"/>
          <w:bCs/>
          <w:lang w:val="fr-CA"/>
        </w:rPr>
        <w:t>Le 1</w:t>
      </w:r>
      <w:r w:rsidRPr="009536DA">
        <w:rPr>
          <w:rFonts w:eastAsia="Arial" w:cs="Arial"/>
          <w:bCs/>
          <w:vertAlign w:val="superscript"/>
          <w:lang w:val="fr-CA"/>
        </w:rPr>
        <w:t>er</w:t>
      </w:r>
      <w:r w:rsidR="0039167A" w:rsidRPr="009536DA">
        <w:rPr>
          <w:rFonts w:eastAsia="Arial" w:cs="Arial"/>
          <w:bCs/>
          <w:lang w:val="fr-CA"/>
        </w:rPr>
        <w:t> </w:t>
      </w:r>
      <w:r w:rsidRPr="009536DA">
        <w:rPr>
          <w:rFonts w:eastAsia="Arial" w:cs="Arial"/>
          <w:bCs/>
          <w:lang w:val="fr-CA"/>
        </w:rPr>
        <w:t>mai</w:t>
      </w:r>
      <w:r w:rsidR="0039167A" w:rsidRPr="009536DA">
        <w:rPr>
          <w:rFonts w:eastAsia="Arial" w:cs="Arial"/>
          <w:bCs/>
          <w:lang w:val="fr-CA"/>
        </w:rPr>
        <w:t> </w:t>
      </w:r>
      <w:r w:rsidRPr="009536DA">
        <w:rPr>
          <w:rFonts w:eastAsia="Arial" w:cs="Arial"/>
          <w:bCs/>
          <w:lang w:val="fr-CA"/>
        </w:rPr>
        <w:t>2024</w:t>
      </w:r>
      <w:r w:rsidR="0039167A" w:rsidRPr="009536DA">
        <w:rPr>
          <w:rFonts w:eastAsia="Arial" w:cs="Arial"/>
          <w:bCs/>
          <w:lang w:val="fr-CA"/>
        </w:rPr>
        <w:t> </w:t>
      </w:r>
      <w:r w:rsidRPr="009536DA">
        <w:rPr>
          <w:rFonts w:eastAsia="Arial" w:cs="Arial"/>
          <w:bCs/>
          <w:lang w:val="fr-CA"/>
        </w:rPr>
        <w:t>:</w:t>
      </w:r>
      <w:r w:rsidRPr="009536DA">
        <w:rPr>
          <w:rFonts w:eastAsia="Arial" w:cs="Arial"/>
          <w:bCs/>
          <w:color w:val="000000"/>
          <w:lang w:val="fr-CA"/>
        </w:rPr>
        <w:t xml:space="preserve"> </w:t>
      </w:r>
      <w:r w:rsidR="00F76A4E" w:rsidRPr="009536DA">
        <w:rPr>
          <w:rFonts w:eastAsia="Arial" w:cs="Arial"/>
          <w:bCs/>
          <w:lang w:val="fr-CA"/>
        </w:rPr>
        <w:t>organismes</w:t>
      </w:r>
      <w:r w:rsidRPr="009536DA">
        <w:rPr>
          <w:rFonts w:eastAsia="Arial" w:cs="Arial"/>
          <w:bCs/>
          <w:lang w:val="fr-CA"/>
        </w:rPr>
        <w:t xml:space="preserve"> du secteur public, grandes municipalités, bibliothèques et établissements d</w:t>
      </w:r>
      <w:r w:rsidR="009A2810" w:rsidRPr="009536DA">
        <w:rPr>
          <w:rFonts w:eastAsia="Arial" w:cs="Arial"/>
          <w:bCs/>
          <w:lang w:val="fr-CA"/>
        </w:rPr>
        <w:t>’</w:t>
      </w:r>
      <w:r w:rsidRPr="009536DA">
        <w:rPr>
          <w:rFonts w:eastAsia="Arial" w:cs="Arial"/>
          <w:bCs/>
          <w:lang w:val="fr-CA"/>
        </w:rPr>
        <w:t>enseignement</w:t>
      </w:r>
    </w:p>
    <w:p w14:paraId="5749BEC3" w14:textId="77777777" w:rsidR="00BC7395" w:rsidRPr="00957DA6" w:rsidRDefault="00056D3C" w:rsidP="00526277">
      <w:pPr>
        <w:pStyle w:val="ListParagraph"/>
        <w:numPr>
          <w:ilvl w:val="0"/>
          <w:numId w:val="36"/>
        </w:numPr>
        <w:autoSpaceDE w:val="0"/>
        <w:autoSpaceDN w:val="0"/>
        <w:adjustRightInd w:val="0"/>
        <w:spacing w:after="120"/>
        <w:ind w:left="1134" w:hanging="283"/>
        <w:rPr>
          <w:rFonts w:cs="Arial"/>
          <w:color w:val="000000"/>
          <w:szCs w:val="24"/>
          <w:lang w:val="fr-CA"/>
        </w:rPr>
      </w:pPr>
      <w:r w:rsidRPr="009536DA">
        <w:rPr>
          <w:rFonts w:eastAsia="Arial" w:cs="Arial"/>
          <w:color w:val="000000"/>
          <w:szCs w:val="24"/>
          <w:lang w:val="fr-CA"/>
        </w:rPr>
        <w:t>Les organismes du secteur public comprennent les sociétés d’État, les offices régionaux de la santé, les dix plus grandes municipalités du Manitoba et les organismes, conseils et commissions du gouvernement.</w:t>
      </w:r>
    </w:p>
    <w:p w14:paraId="43282F88" w14:textId="5F933CCD" w:rsidR="004A177B" w:rsidRPr="00957DA6" w:rsidRDefault="00056D3C" w:rsidP="00526277">
      <w:pPr>
        <w:pStyle w:val="ListParagraph"/>
        <w:numPr>
          <w:ilvl w:val="0"/>
          <w:numId w:val="36"/>
        </w:numPr>
        <w:autoSpaceDE w:val="0"/>
        <w:autoSpaceDN w:val="0"/>
        <w:adjustRightInd w:val="0"/>
        <w:spacing w:after="120"/>
        <w:ind w:left="1134" w:hanging="283"/>
        <w:rPr>
          <w:rFonts w:cs="Arial"/>
          <w:color w:val="000000"/>
          <w:szCs w:val="24"/>
          <w:lang w:val="fr-CA"/>
        </w:rPr>
      </w:pPr>
      <w:r w:rsidRPr="009536DA">
        <w:rPr>
          <w:rFonts w:eastAsia="Arial" w:cs="Arial"/>
          <w:color w:val="000000"/>
          <w:szCs w:val="24"/>
          <w:lang w:val="fr-CA"/>
        </w:rPr>
        <w:t>Les bibliothèques comprennent les bibliothèques municipales</w:t>
      </w:r>
      <w:r w:rsidR="00F76A4E" w:rsidRPr="009536DA">
        <w:rPr>
          <w:rFonts w:eastAsia="Arial" w:cs="Arial"/>
          <w:color w:val="000000"/>
          <w:szCs w:val="24"/>
          <w:lang w:val="fr-CA"/>
        </w:rPr>
        <w:t xml:space="preserve"> et</w:t>
      </w:r>
      <w:r w:rsidRPr="009536DA">
        <w:rPr>
          <w:rFonts w:eastAsia="Arial" w:cs="Arial"/>
          <w:color w:val="000000"/>
          <w:szCs w:val="24"/>
          <w:lang w:val="fr-CA"/>
        </w:rPr>
        <w:t xml:space="preserve"> régionales</w:t>
      </w:r>
      <w:r w:rsidR="00F76A4E" w:rsidRPr="009536DA">
        <w:rPr>
          <w:rFonts w:eastAsia="Arial" w:cs="Arial"/>
          <w:color w:val="000000"/>
          <w:szCs w:val="24"/>
          <w:lang w:val="fr-CA"/>
        </w:rPr>
        <w:t>,</w:t>
      </w:r>
      <w:r w:rsidRPr="009536DA">
        <w:rPr>
          <w:rFonts w:eastAsia="Arial" w:cs="Arial"/>
          <w:color w:val="000000"/>
          <w:szCs w:val="24"/>
          <w:lang w:val="fr-CA"/>
        </w:rPr>
        <w:t xml:space="preserve"> </w:t>
      </w:r>
      <w:r w:rsidR="00F76A4E" w:rsidRPr="009536DA">
        <w:rPr>
          <w:rFonts w:eastAsia="Arial" w:cs="Arial"/>
          <w:color w:val="000000"/>
          <w:szCs w:val="24"/>
          <w:lang w:val="fr-CA"/>
        </w:rPr>
        <w:t xml:space="preserve">les bibliothèques administrées par </w:t>
      </w:r>
      <w:r w:rsidRPr="009536DA">
        <w:rPr>
          <w:rFonts w:eastAsia="Arial" w:cs="Arial"/>
          <w:color w:val="000000"/>
          <w:szCs w:val="24"/>
          <w:lang w:val="fr-CA"/>
        </w:rPr>
        <w:t>la Ville de Winnipeg</w:t>
      </w:r>
      <w:r w:rsidR="00F76A4E" w:rsidRPr="009536DA">
        <w:rPr>
          <w:rFonts w:eastAsia="Arial" w:cs="Arial"/>
          <w:color w:val="000000"/>
          <w:szCs w:val="24"/>
          <w:lang w:val="fr-CA"/>
        </w:rPr>
        <w:t xml:space="preserve"> et </w:t>
      </w:r>
      <w:r w:rsidRPr="009536DA">
        <w:rPr>
          <w:rFonts w:eastAsia="Arial" w:cs="Arial"/>
          <w:color w:val="000000"/>
          <w:szCs w:val="24"/>
          <w:lang w:val="fr-CA"/>
        </w:rPr>
        <w:t>les bibliothèques d</w:t>
      </w:r>
      <w:r w:rsidR="009A2810" w:rsidRPr="009536DA">
        <w:rPr>
          <w:rFonts w:eastAsia="Arial" w:cs="Arial"/>
          <w:color w:val="000000"/>
          <w:szCs w:val="24"/>
          <w:lang w:val="fr-CA"/>
        </w:rPr>
        <w:t>’</w:t>
      </w:r>
      <w:r w:rsidRPr="009536DA">
        <w:rPr>
          <w:rFonts w:eastAsia="Arial" w:cs="Arial"/>
          <w:color w:val="000000"/>
          <w:szCs w:val="24"/>
          <w:lang w:val="fr-CA"/>
        </w:rPr>
        <w:t>établissements d</w:t>
      </w:r>
      <w:r w:rsidR="009A2810" w:rsidRPr="009536DA">
        <w:rPr>
          <w:rFonts w:eastAsia="Arial" w:cs="Arial"/>
          <w:color w:val="000000"/>
          <w:szCs w:val="24"/>
          <w:lang w:val="fr-CA"/>
        </w:rPr>
        <w:t>’</w:t>
      </w:r>
      <w:r w:rsidRPr="009536DA">
        <w:rPr>
          <w:rFonts w:eastAsia="Arial" w:cs="Arial"/>
          <w:color w:val="000000"/>
          <w:szCs w:val="24"/>
          <w:lang w:val="fr-CA"/>
        </w:rPr>
        <w:t>enseignement.</w:t>
      </w:r>
    </w:p>
    <w:p w14:paraId="5C3E8C24" w14:textId="5C914335" w:rsidR="00526277" w:rsidRPr="00957DA6" w:rsidRDefault="00056D3C" w:rsidP="00F76A4E">
      <w:pPr>
        <w:pStyle w:val="ListParagraph"/>
        <w:numPr>
          <w:ilvl w:val="0"/>
          <w:numId w:val="36"/>
        </w:numPr>
        <w:autoSpaceDE w:val="0"/>
        <w:autoSpaceDN w:val="0"/>
        <w:adjustRightInd w:val="0"/>
        <w:spacing w:after="160" w:line="259" w:lineRule="auto"/>
        <w:ind w:left="1134" w:hanging="283"/>
        <w:rPr>
          <w:rFonts w:cs="Arial"/>
          <w:color w:val="000000"/>
          <w:szCs w:val="24"/>
          <w:lang w:val="fr-CA"/>
        </w:rPr>
      </w:pPr>
      <w:r w:rsidRPr="009536DA">
        <w:rPr>
          <w:rFonts w:eastAsia="Arial" w:cs="Arial"/>
          <w:color w:val="000000"/>
          <w:szCs w:val="24"/>
          <w:lang w:val="fr-CA"/>
        </w:rPr>
        <w:t>Les établissements d</w:t>
      </w:r>
      <w:r w:rsidR="009A2810" w:rsidRPr="009536DA">
        <w:rPr>
          <w:rFonts w:eastAsia="Arial" w:cs="Arial"/>
          <w:color w:val="000000"/>
          <w:szCs w:val="24"/>
          <w:lang w:val="fr-CA"/>
        </w:rPr>
        <w:t>’</w:t>
      </w:r>
      <w:r w:rsidRPr="009536DA">
        <w:rPr>
          <w:rFonts w:eastAsia="Arial" w:cs="Arial"/>
          <w:color w:val="000000"/>
          <w:szCs w:val="24"/>
          <w:lang w:val="fr-CA"/>
        </w:rPr>
        <w:t>enseignement comprennent les collèges, les universités, les centres d</w:t>
      </w:r>
      <w:r w:rsidR="009A2810" w:rsidRPr="009536DA">
        <w:rPr>
          <w:rFonts w:eastAsia="Arial" w:cs="Arial"/>
          <w:color w:val="000000"/>
          <w:szCs w:val="24"/>
          <w:lang w:val="fr-CA"/>
        </w:rPr>
        <w:t>’</w:t>
      </w:r>
      <w:r w:rsidRPr="009536DA">
        <w:rPr>
          <w:rFonts w:eastAsia="Arial" w:cs="Arial"/>
          <w:color w:val="000000"/>
          <w:szCs w:val="24"/>
          <w:lang w:val="fr-CA"/>
        </w:rPr>
        <w:t>apprentissage pour adultes, les établissements d</w:t>
      </w:r>
      <w:r w:rsidR="009A2810" w:rsidRPr="009536DA">
        <w:rPr>
          <w:rFonts w:eastAsia="Arial" w:cs="Arial"/>
          <w:color w:val="000000"/>
          <w:szCs w:val="24"/>
          <w:lang w:val="fr-CA"/>
        </w:rPr>
        <w:t>’</w:t>
      </w:r>
      <w:r w:rsidRPr="009536DA">
        <w:rPr>
          <w:rFonts w:eastAsia="Arial" w:cs="Arial"/>
          <w:color w:val="000000"/>
          <w:szCs w:val="24"/>
          <w:lang w:val="fr-CA"/>
        </w:rPr>
        <w:t>enseignement professionnel privés ainsi que les écoles privées et publiques.</w:t>
      </w:r>
      <w:r w:rsidRPr="00957DA6">
        <w:rPr>
          <w:rFonts w:cs="Arial"/>
          <w:color w:val="000000"/>
          <w:szCs w:val="24"/>
          <w:lang w:val="fr-CA"/>
        </w:rPr>
        <w:br w:type="page"/>
      </w:r>
    </w:p>
    <w:p w14:paraId="669334FD" w14:textId="5B7F26CC" w:rsidR="00FC216A" w:rsidRPr="00957DA6" w:rsidRDefault="00056D3C" w:rsidP="00D11A80">
      <w:pPr>
        <w:pStyle w:val="ListParagraph"/>
        <w:numPr>
          <w:ilvl w:val="0"/>
          <w:numId w:val="38"/>
        </w:numPr>
        <w:autoSpaceDE w:val="0"/>
        <w:autoSpaceDN w:val="0"/>
        <w:adjustRightInd w:val="0"/>
        <w:spacing w:before="360" w:after="80"/>
        <w:ind w:left="851" w:hanging="284"/>
        <w:rPr>
          <w:rFonts w:cs="Arial"/>
          <w:b/>
          <w:bCs/>
          <w:color w:val="000000" w:themeColor="text1"/>
          <w:szCs w:val="24"/>
          <w:lang w:val="fr-CA"/>
        </w:rPr>
      </w:pPr>
      <w:r w:rsidRPr="009536DA">
        <w:rPr>
          <w:rFonts w:eastAsia="Arial" w:cs="Arial"/>
          <w:b/>
          <w:bCs/>
          <w:color w:val="000000"/>
          <w:szCs w:val="24"/>
          <w:lang w:val="fr-CA"/>
        </w:rPr>
        <w:lastRenderedPageBreak/>
        <w:t>Le 1</w:t>
      </w:r>
      <w:r w:rsidRPr="009536DA">
        <w:rPr>
          <w:rFonts w:eastAsia="Arial" w:cs="Arial"/>
          <w:b/>
          <w:bCs/>
          <w:color w:val="000000"/>
          <w:szCs w:val="24"/>
          <w:vertAlign w:val="superscript"/>
          <w:lang w:val="fr-CA"/>
        </w:rPr>
        <w:t>er</w:t>
      </w:r>
      <w:r w:rsidR="0039167A" w:rsidRPr="009536DA">
        <w:rPr>
          <w:rFonts w:eastAsia="Arial" w:cs="Arial"/>
          <w:b/>
          <w:bCs/>
          <w:color w:val="000000"/>
          <w:szCs w:val="24"/>
          <w:lang w:val="fr-CA"/>
        </w:rPr>
        <w:t> </w:t>
      </w:r>
      <w:r w:rsidRPr="009536DA">
        <w:rPr>
          <w:rFonts w:eastAsia="Arial" w:cs="Arial"/>
          <w:b/>
          <w:bCs/>
          <w:color w:val="000000"/>
          <w:szCs w:val="24"/>
          <w:lang w:val="fr-CA"/>
        </w:rPr>
        <w:t>mai</w:t>
      </w:r>
      <w:r w:rsidR="0039167A" w:rsidRPr="009536DA">
        <w:rPr>
          <w:rFonts w:eastAsia="Arial" w:cs="Arial"/>
          <w:b/>
          <w:bCs/>
          <w:color w:val="000000"/>
          <w:szCs w:val="24"/>
          <w:lang w:val="fr-CA"/>
        </w:rPr>
        <w:t> </w:t>
      </w:r>
      <w:r w:rsidRPr="009536DA">
        <w:rPr>
          <w:rFonts w:eastAsia="Arial" w:cs="Arial"/>
          <w:b/>
          <w:bCs/>
          <w:color w:val="000000"/>
          <w:szCs w:val="24"/>
          <w:lang w:val="fr-CA"/>
        </w:rPr>
        <w:t>2025</w:t>
      </w:r>
      <w:r w:rsidR="0039167A" w:rsidRPr="009536DA">
        <w:rPr>
          <w:rFonts w:eastAsia="Arial" w:cs="Arial"/>
          <w:b/>
          <w:bCs/>
          <w:color w:val="000000"/>
          <w:szCs w:val="24"/>
          <w:lang w:val="fr-CA"/>
        </w:rPr>
        <w:t> </w:t>
      </w:r>
      <w:r w:rsidRPr="009536DA">
        <w:rPr>
          <w:rFonts w:eastAsia="Arial" w:cs="Arial"/>
          <w:b/>
          <w:bCs/>
          <w:color w:val="000000"/>
          <w:szCs w:val="24"/>
          <w:lang w:val="fr-CA"/>
        </w:rPr>
        <w:t xml:space="preserve">: secteur privé, organismes </w:t>
      </w:r>
      <w:r w:rsidR="00393645" w:rsidRPr="009536DA">
        <w:rPr>
          <w:rFonts w:eastAsia="Arial" w:cs="Arial"/>
          <w:b/>
          <w:bCs/>
          <w:color w:val="000000"/>
          <w:szCs w:val="24"/>
          <w:lang w:val="fr-CA"/>
        </w:rPr>
        <w:t>sans</w:t>
      </w:r>
      <w:r w:rsidRPr="009536DA">
        <w:rPr>
          <w:rFonts w:eastAsia="Arial" w:cs="Arial"/>
          <w:b/>
          <w:bCs/>
          <w:color w:val="000000"/>
          <w:szCs w:val="24"/>
          <w:lang w:val="fr-CA"/>
        </w:rPr>
        <w:t xml:space="preserve"> but lucratif et petites municipalités</w:t>
      </w:r>
    </w:p>
    <w:p w14:paraId="3864CE0A" w14:textId="1C3EAA25" w:rsidR="004A177B" w:rsidRPr="00957DA6" w:rsidRDefault="00056D3C" w:rsidP="00526277">
      <w:pPr>
        <w:pStyle w:val="ListParagraph"/>
        <w:numPr>
          <w:ilvl w:val="1"/>
          <w:numId w:val="15"/>
        </w:numPr>
        <w:autoSpaceDE w:val="0"/>
        <w:autoSpaceDN w:val="0"/>
        <w:adjustRightInd w:val="0"/>
        <w:spacing w:before="120"/>
        <w:ind w:left="1134" w:hanging="283"/>
        <w:rPr>
          <w:szCs w:val="24"/>
          <w:lang w:val="fr-CA"/>
        </w:rPr>
      </w:pPr>
      <w:r w:rsidRPr="009536DA">
        <w:rPr>
          <w:rFonts w:eastAsia="Arial"/>
          <w:szCs w:val="24"/>
          <w:lang w:val="fr-CA"/>
        </w:rPr>
        <w:t xml:space="preserve">Cette échéance concerne notamment les entreprises et les organismes qui comptent au moins un employé, </w:t>
      </w:r>
      <w:r w:rsidR="00393645" w:rsidRPr="009536DA">
        <w:rPr>
          <w:rFonts w:eastAsia="Arial" w:cs="Arial"/>
          <w:color w:val="000000"/>
          <w:szCs w:val="24"/>
          <w:lang w:val="fr-CA"/>
        </w:rPr>
        <w:t>comme les magasins, les restaurants et les établissements de services professionnels</w:t>
      </w:r>
      <w:r w:rsidRPr="009536DA">
        <w:rPr>
          <w:rFonts w:eastAsia="Arial"/>
          <w:szCs w:val="24"/>
          <w:lang w:val="fr-CA"/>
        </w:rPr>
        <w:t>, ainsi que les organismes sans but lucratif.</w:t>
      </w:r>
    </w:p>
    <w:p w14:paraId="0E412057" w14:textId="77777777" w:rsidR="00A36D7D" w:rsidRPr="00957DA6" w:rsidRDefault="00056D3C" w:rsidP="00526277">
      <w:pPr>
        <w:pStyle w:val="ListParagraph"/>
        <w:numPr>
          <w:ilvl w:val="1"/>
          <w:numId w:val="15"/>
        </w:numPr>
        <w:autoSpaceDE w:val="0"/>
        <w:autoSpaceDN w:val="0"/>
        <w:adjustRightInd w:val="0"/>
        <w:spacing w:before="120"/>
        <w:ind w:left="1134" w:hanging="283"/>
        <w:rPr>
          <w:szCs w:val="24"/>
          <w:lang w:val="fr-CA"/>
        </w:rPr>
      </w:pPr>
      <w:r w:rsidRPr="009536DA">
        <w:rPr>
          <w:rFonts w:eastAsia="Arial"/>
          <w:szCs w:val="24"/>
          <w:lang w:val="fr-CA"/>
        </w:rPr>
        <w:t>Les organismes sans but lucratif comprennent les organismes de bienfaisance, les églises, les organismes communautaires et les associations.</w:t>
      </w:r>
    </w:p>
    <w:p w14:paraId="738260C0" w14:textId="6D5896AD" w:rsidR="00FC216A" w:rsidRPr="00957DA6" w:rsidRDefault="00056D3C" w:rsidP="00D11A80">
      <w:pPr>
        <w:pStyle w:val="Heading2"/>
        <w:rPr>
          <w:lang w:val="fr-CA"/>
        </w:rPr>
      </w:pPr>
      <w:r w:rsidRPr="009536DA">
        <w:rPr>
          <w:rFonts w:eastAsia="Arial"/>
          <w:bCs/>
          <w:color w:val="1F4E79"/>
          <w:szCs w:val="28"/>
          <w:lang w:val="fr-CA"/>
        </w:rPr>
        <w:t>Qui profite de la norme en matière de renseignements et de communication accessibles?</w:t>
      </w:r>
    </w:p>
    <w:p w14:paraId="6BC699F6" w14:textId="211331A7" w:rsidR="008131E0" w:rsidRPr="00957DA6" w:rsidRDefault="00056D3C" w:rsidP="00D11A80">
      <w:pPr>
        <w:spacing w:after="240"/>
        <w:ind w:left="567"/>
        <w:rPr>
          <w:szCs w:val="24"/>
          <w:lang w:val="fr-CA"/>
        </w:rPr>
      </w:pPr>
      <w:r w:rsidRPr="009536DA">
        <w:rPr>
          <w:rFonts w:eastAsia="Arial"/>
          <w:szCs w:val="24"/>
          <w:lang w:val="fr-CA"/>
        </w:rPr>
        <w:t xml:space="preserve">La norme en matière de renseignements et de communication accessibles exige que les organismes </w:t>
      </w:r>
      <w:r w:rsidR="001F5F12" w:rsidRPr="009536DA">
        <w:rPr>
          <w:rFonts w:eastAsia="Arial"/>
          <w:szCs w:val="24"/>
          <w:lang w:val="fr-CA"/>
        </w:rPr>
        <w:t>éliminent</w:t>
      </w:r>
      <w:r w:rsidRPr="009536DA">
        <w:rPr>
          <w:rFonts w:eastAsia="Arial"/>
          <w:szCs w:val="24"/>
          <w:lang w:val="fr-CA"/>
        </w:rPr>
        <w:t xml:space="preserve"> les barrières dont sont victimes les personnes handicapées qui souhaitent accéder à des renseignements et à des communications. Près d</w:t>
      </w:r>
      <w:r w:rsidR="009A2810" w:rsidRPr="009536DA">
        <w:rPr>
          <w:rFonts w:eastAsia="Arial"/>
          <w:szCs w:val="24"/>
          <w:lang w:val="fr-CA"/>
        </w:rPr>
        <w:t>’</w:t>
      </w:r>
      <w:r w:rsidRPr="009536DA">
        <w:rPr>
          <w:rFonts w:eastAsia="Arial" w:cs="Arial"/>
          <w:szCs w:val="24"/>
          <w:lang w:val="fr-CA"/>
        </w:rPr>
        <w:t xml:space="preserve">un Manitobain sur quatre </w:t>
      </w:r>
      <w:r w:rsidR="001F5F12" w:rsidRPr="009536DA">
        <w:rPr>
          <w:rFonts w:eastAsia="Arial" w:cs="Arial"/>
          <w:szCs w:val="24"/>
          <w:lang w:val="fr-CA"/>
        </w:rPr>
        <w:t xml:space="preserve">vit </w:t>
      </w:r>
      <w:r w:rsidR="00282EED" w:rsidRPr="009536DA">
        <w:rPr>
          <w:rFonts w:eastAsia="Arial" w:cs="Arial"/>
          <w:szCs w:val="24"/>
          <w:lang w:val="fr-CA"/>
        </w:rPr>
        <w:t xml:space="preserve">une situation de </w:t>
      </w:r>
      <w:r w:rsidR="001F5F12" w:rsidRPr="009536DA">
        <w:rPr>
          <w:rFonts w:eastAsia="Arial" w:cs="Arial"/>
          <w:szCs w:val="24"/>
          <w:lang w:val="fr-CA"/>
        </w:rPr>
        <w:t>handicap</w:t>
      </w:r>
      <w:r w:rsidR="00282EED" w:rsidRPr="009536DA">
        <w:rPr>
          <w:rFonts w:eastAsia="Arial" w:cs="Arial"/>
          <w:szCs w:val="24"/>
          <w:lang w:val="fr-CA"/>
        </w:rPr>
        <w:t>,</w:t>
      </w:r>
      <w:r w:rsidR="001F5F12" w:rsidRPr="009536DA">
        <w:rPr>
          <w:rFonts w:eastAsia="Arial" w:cs="Arial"/>
          <w:szCs w:val="24"/>
          <w:lang w:val="fr-CA"/>
        </w:rPr>
        <w:t xml:space="preserve"> </w:t>
      </w:r>
      <w:r w:rsidRPr="009536DA">
        <w:rPr>
          <w:rFonts w:eastAsia="Arial" w:cs="Arial"/>
          <w:szCs w:val="24"/>
          <w:lang w:val="fr-CA"/>
        </w:rPr>
        <w:t xml:space="preserve">et presque </w:t>
      </w:r>
      <w:r w:rsidR="001F5F12" w:rsidRPr="009536DA">
        <w:rPr>
          <w:rFonts w:eastAsia="Arial"/>
          <w:szCs w:val="24"/>
          <w:lang w:val="fr-CA"/>
        </w:rPr>
        <w:t xml:space="preserve">tous les </w:t>
      </w:r>
      <w:r w:rsidRPr="009536DA">
        <w:rPr>
          <w:rFonts w:eastAsia="Arial"/>
          <w:szCs w:val="24"/>
          <w:lang w:val="fr-CA"/>
        </w:rPr>
        <w:t>Manitobain</w:t>
      </w:r>
      <w:r w:rsidR="001F5F12" w:rsidRPr="009536DA">
        <w:rPr>
          <w:rFonts w:eastAsia="Arial"/>
          <w:szCs w:val="24"/>
          <w:lang w:val="fr-CA"/>
        </w:rPr>
        <w:t>s</w:t>
      </w:r>
      <w:r w:rsidRPr="009536DA">
        <w:rPr>
          <w:rFonts w:eastAsia="Arial"/>
          <w:szCs w:val="24"/>
          <w:lang w:val="fr-CA"/>
        </w:rPr>
        <w:t xml:space="preserve"> </w:t>
      </w:r>
      <w:r w:rsidR="001F5F12" w:rsidRPr="009536DA">
        <w:rPr>
          <w:rFonts w:eastAsia="Arial"/>
          <w:szCs w:val="24"/>
          <w:lang w:val="fr-CA"/>
        </w:rPr>
        <w:t xml:space="preserve">connaissent </w:t>
      </w:r>
      <w:r w:rsidRPr="009536DA">
        <w:rPr>
          <w:rFonts w:eastAsia="Arial"/>
          <w:szCs w:val="24"/>
          <w:lang w:val="fr-CA"/>
        </w:rPr>
        <w:t>une personne handicapée ou souffrir</w:t>
      </w:r>
      <w:r w:rsidR="00282EED" w:rsidRPr="009536DA">
        <w:rPr>
          <w:rFonts w:eastAsia="Arial"/>
          <w:szCs w:val="24"/>
          <w:lang w:val="fr-CA"/>
        </w:rPr>
        <w:t>ont</w:t>
      </w:r>
      <w:r w:rsidRPr="009536DA">
        <w:rPr>
          <w:rFonts w:eastAsia="Arial"/>
          <w:szCs w:val="24"/>
          <w:lang w:val="fr-CA"/>
        </w:rPr>
        <w:t xml:space="preserve"> d</w:t>
      </w:r>
      <w:r w:rsidR="009A2810" w:rsidRPr="009536DA">
        <w:rPr>
          <w:rFonts w:eastAsia="Arial"/>
          <w:szCs w:val="24"/>
          <w:lang w:val="fr-CA"/>
        </w:rPr>
        <w:t>’</w:t>
      </w:r>
      <w:r w:rsidRPr="009536DA">
        <w:rPr>
          <w:rFonts w:eastAsia="Arial"/>
          <w:szCs w:val="24"/>
          <w:lang w:val="fr-CA"/>
        </w:rPr>
        <w:t xml:space="preserve">un handicap à un moment de </w:t>
      </w:r>
      <w:r w:rsidR="00282EED" w:rsidRPr="009536DA">
        <w:rPr>
          <w:rFonts w:eastAsia="Arial"/>
          <w:szCs w:val="24"/>
          <w:lang w:val="fr-CA"/>
        </w:rPr>
        <w:t xml:space="preserve">leur </w:t>
      </w:r>
      <w:r w:rsidRPr="009536DA">
        <w:rPr>
          <w:rFonts w:eastAsia="Arial"/>
          <w:szCs w:val="24"/>
          <w:lang w:val="fr-CA"/>
        </w:rPr>
        <w:t>vie.</w:t>
      </w:r>
    </w:p>
    <w:p w14:paraId="3D0D6814" w14:textId="1FC665CF" w:rsidR="00FC216A" w:rsidRPr="00957DA6" w:rsidRDefault="00056D3C" w:rsidP="00D11A80">
      <w:pPr>
        <w:spacing w:after="240"/>
        <w:ind w:left="567"/>
        <w:rPr>
          <w:szCs w:val="24"/>
          <w:lang w:val="fr-CA"/>
        </w:rPr>
      </w:pPr>
      <w:r w:rsidRPr="009536DA">
        <w:rPr>
          <w:rFonts w:eastAsia="Arial"/>
          <w:szCs w:val="24"/>
          <w:lang w:val="fr-CA"/>
        </w:rPr>
        <w:t xml:space="preserve">Les gens accèdent aux renseignements et aux communications de nombreuses façons en fonction </w:t>
      </w:r>
      <w:r w:rsidR="001F5F12" w:rsidRPr="009536DA">
        <w:rPr>
          <w:rFonts w:eastAsia="Arial"/>
          <w:szCs w:val="24"/>
          <w:lang w:val="fr-CA"/>
        </w:rPr>
        <w:t>de leur</w:t>
      </w:r>
      <w:r w:rsidRPr="009536DA">
        <w:rPr>
          <w:rFonts w:eastAsia="Arial"/>
          <w:szCs w:val="24"/>
          <w:lang w:val="fr-CA"/>
        </w:rPr>
        <w:t xml:space="preserve">s préférences personnelles et, surtout, de leurs </w:t>
      </w:r>
      <w:r w:rsidR="00282EED" w:rsidRPr="009536DA">
        <w:rPr>
          <w:rFonts w:eastAsia="Arial"/>
          <w:szCs w:val="24"/>
          <w:lang w:val="fr-CA"/>
        </w:rPr>
        <w:t xml:space="preserve">différentes </w:t>
      </w:r>
      <w:r w:rsidRPr="009536DA">
        <w:rPr>
          <w:rFonts w:eastAsia="Arial"/>
          <w:szCs w:val="24"/>
          <w:lang w:val="fr-CA"/>
        </w:rPr>
        <w:t>capacités de voir, d</w:t>
      </w:r>
      <w:r w:rsidR="009A2810" w:rsidRPr="009536DA">
        <w:rPr>
          <w:rFonts w:eastAsia="Arial"/>
          <w:szCs w:val="24"/>
          <w:lang w:val="fr-CA"/>
        </w:rPr>
        <w:t>’</w:t>
      </w:r>
      <w:r w:rsidRPr="009536DA">
        <w:rPr>
          <w:rFonts w:eastAsia="Arial"/>
          <w:szCs w:val="24"/>
          <w:lang w:val="fr-CA"/>
        </w:rPr>
        <w:t>entendre et de comprendre</w:t>
      </w:r>
      <w:r w:rsidR="00282EED" w:rsidRPr="009536DA">
        <w:rPr>
          <w:rFonts w:eastAsia="Arial"/>
          <w:szCs w:val="24"/>
          <w:lang w:val="fr-CA"/>
        </w:rPr>
        <w:t xml:space="preserve"> </w:t>
      </w:r>
      <w:r w:rsidRPr="009536DA">
        <w:rPr>
          <w:rFonts w:eastAsia="Arial"/>
          <w:szCs w:val="24"/>
          <w:lang w:val="fr-CA"/>
        </w:rPr>
        <w:t>l</w:t>
      </w:r>
      <w:r w:rsidR="009A2810" w:rsidRPr="009536DA">
        <w:rPr>
          <w:rFonts w:eastAsia="Arial"/>
          <w:szCs w:val="24"/>
          <w:lang w:val="fr-CA"/>
        </w:rPr>
        <w:t>’</w:t>
      </w:r>
      <w:r w:rsidRPr="009536DA">
        <w:rPr>
          <w:rFonts w:eastAsia="Arial"/>
          <w:szCs w:val="24"/>
          <w:lang w:val="fr-CA"/>
        </w:rPr>
        <w:t xml:space="preserve">information </w:t>
      </w:r>
      <w:r w:rsidRPr="009536DA">
        <w:rPr>
          <w:rFonts w:eastAsia="Arial"/>
          <w:szCs w:val="24"/>
          <w:lang w:val="fr-CA"/>
        </w:rPr>
        <w:lastRenderedPageBreak/>
        <w:t xml:space="preserve">ou de communiquer avec les autres. </w:t>
      </w:r>
      <w:r w:rsidR="00282EED" w:rsidRPr="009536DA">
        <w:rPr>
          <w:rFonts w:eastAsia="Arial"/>
          <w:szCs w:val="24"/>
          <w:lang w:val="fr-CA"/>
        </w:rPr>
        <w:t xml:space="preserve">Lorsqu’ils fournissent des renseignements de diverses manières afin de tenir compte </w:t>
      </w:r>
      <w:r w:rsidR="001F5F12" w:rsidRPr="009536DA">
        <w:rPr>
          <w:rFonts w:eastAsia="Arial"/>
          <w:szCs w:val="24"/>
          <w:lang w:val="fr-CA"/>
        </w:rPr>
        <w:t xml:space="preserve">des besoins des personnes victimes de barrières, les </w:t>
      </w:r>
      <w:r w:rsidRPr="009536DA">
        <w:rPr>
          <w:rFonts w:eastAsia="Arial"/>
          <w:szCs w:val="24"/>
          <w:lang w:val="fr-CA"/>
        </w:rPr>
        <w:t>organisme</w:t>
      </w:r>
      <w:r w:rsidR="001F5F12" w:rsidRPr="009536DA">
        <w:rPr>
          <w:rFonts w:eastAsia="Arial"/>
          <w:szCs w:val="24"/>
          <w:lang w:val="fr-CA"/>
        </w:rPr>
        <w:t>s</w:t>
      </w:r>
      <w:r w:rsidRPr="009536DA">
        <w:rPr>
          <w:rFonts w:eastAsia="Arial"/>
          <w:szCs w:val="24"/>
          <w:lang w:val="fr-CA"/>
        </w:rPr>
        <w:t xml:space="preserve"> peu</w:t>
      </w:r>
      <w:r w:rsidR="001F5F12" w:rsidRPr="009536DA">
        <w:rPr>
          <w:rFonts w:eastAsia="Arial"/>
          <w:szCs w:val="24"/>
          <w:lang w:val="fr-CA"/>
        </w:rPr>
        <w:t>ven</w:t>
      </w:r>
      <w:r w:rsidRPr="009536DA">
        <w:rPr>
          <w:rFonts w:eastAsia="Arial"/>
          <w:szCs w:val="24"/>
          <w:lang w:val="fr-CA"/>
        </w:rPr>
        <w:t xml:space="preserve">t améliorer </w:t>
      </w:r>
      <w:r w:rsidR="001F5F12" w:rsidRPr="009536DA">
        <w:rPr>
          <w:rFonts w:eastAsia="Arial"/>
          <w:szCs w:val="24"/>
          <w:lang w:val="fr-CA"/>
        </w:rPr>
        <w:t xml:space="preserve">leurs </w:t>
      </w:r>
      <w:r w:rsidRPr="009536DA">
        <w:rPr>
          <w:rFonts w:eastAsia="Arial"/>
          <w:szCs w:val="24"/>
          <w:lang w:val="fr-CA"/>
        </w:rPr>
        <w:t>communications avec l</w:t>
      </w:r>
      <w:r w:rsidR="009A2810" w:rsidRPr="009536DA">
        <w:rPr>
          <w:rFonts w:eastAsia="Arial"/>
          <w:szCs w:val="24"/>
          <w:lang w:val="fr-CA"/>
        </w:rPr>
        <w:t>’</w:t>
      </w:r>
      <w:r w:rsidRPr="009536DA">
        <w:rPr>
          <w:rFonts w:eastAsia="Arial"/>
          <w:szCs w:val="24"/>
          <w:lang w:val="fr-CA"/>
        </w:rPr>
        <w:t>ensemble des citoyens.</w:t>
      </w:r>
    </w:p>
    <w:p w14:paraId="465EAEE4" w14:textId="658F831C" w:rsidR="00F44322" w:rsidRPr="00957DA6" w:rsidRDefault="00282EED" w:rsidP="003565C1">
      <w:pPr>
        <w:ind w:left="426"/>
        <w:jc w:val="center"/>
        <w:rPr>
          <w:b/>
          <w:sz w:val="28"/>
          <w:szCs w:val="28"/>
          <w:lang w:val="fr-CA"/>
        </w:rPr>
      </w:pPr>
      <w:r w:rsidRPr="009536DA">
        <w:rPr>
          <w:rFonts w:eastAsia="Arial"/>
          <w:b/>
          <w:bCs/>
          <w:sz w:val="28"/>
          <w:szCs w:val="28"/>
          <w:lang w:val="fr-CA"/>
        </w:rPr>
        <w:t>Tout le monde profite de l</w:t>
      </w:r>
      <w:r w:rsidR="009A2810" w:rsidRPr="009536DA">
        <w:rPr>
          <w:rFonts w:eastAsia="Arial"/>
          <w:b/>
          <w:bCs/>
          <w:sz w:val="28"/>
          <w:szCs w:val="28"/>
          <w:lang w:val="fr-CA"/>
        </w:rPr>
        <w:t>’</w:t>
      </w:r>
      <w:r w:rsidR="00056D3C" w:rsidRPr="009536DA">
        <w:rPr>
          <w:rFonts w:eastAsia="Arial"/>
          <w:b/>
          <w:bCs/>
          <w:sz w:val="28"/>
          <w:szCs w:val="28"/>
          <w:lang w:val="fr-CA"/>
        </w:rPr>
        <w:t xml:space="preserve">accessibilité </w:t>
      </w:r>
      <w:r w:rsidR="001F5F12" w:rsidRPr="009536DA">
        <w:rPr>
          <w:rFonts w:eastAsia="Arial"/>
          <w:b/>
          <w:bCs/>
          <w:sz w:val="28"/>
          <w:szCs w:val="28"/>
          <w:lang w:val="fr-CA"/>
        </w:rPr>
        <w:t xml:space="preserve">des </w:t>
      </w:r>
      <w:r w:rsidR="00056D3C" w:rsidRPr="009536DA">
        <w:rPr>
          <w:rFonts w:eastAsia="Arial"/>
          <w:b/>
          <w:bCs/>
          <w:sz w:val="28"/>
          <w:szCs w:val="28"/>
          <w:lang w:val="fr-CA"/>
        </w:rPr>
        <w:t>renseignements et des communications.</w:t>
      </w:r>
    </w:p>
    <w:p w14:paraId="396842AF" w14:textId="77777777" w:rsidR="00225421" w:rsidRPr="00957DA6" w:rsidRDefault="00056D3C" w:rsidP="00D11A80">
      <w:pPr>
        <w:pStyle w:val="Heading2"/>
        <w:rPr>
          <w:lang w:val="fr-CA"/>
        </w:rPr>
      </w:pPr>
      <w:r w:rsidRPr="009536DA">
        <w:rPr>
          <w:rFonts w:eastAsia="Arial"/>
          <w:bCs/>
          <w:color w:val="1F4E79"/>
          <w:szCs w:val="28"/>
          <w:lang w:val="fr-CA"/>
        </w:rPr>
        <w:t>Que doit faire mon organisme?</w:t>
      </w:r>
    </w:p>
    <w:p w14:paraId="6FD315F4" w14:textId="6E21F80E" w:rsidR="00FC216A" w:rsidRPr="009536DA" w:rsidRDefault="00056D3C" w:rsidP="00BC0DE4">
      <w:pPr>
        <w:pStyle w:val="ListBullet"/>
        <w:numPr>
          <w:ilvl w:val="0"/>
          <w:numId w:val="0"/>
        </w:numPr>
        <w:spacing w:before="240" w:after="240" w:line="240" w:lineRule="auto"/>
        <w:ind w:left="567"/>
        <w:contextualSpacing w:val="0"/>
        <w:rPr>
          <w:rFonts w:eastAsia="Arial" w:cs="Times New Roman"/>
          <w:szCs w:val="24"/>
          <w:lang w:val="fr-CA" w:eastAsia="en-CA"/>
        </w:rPr>
      </w:pPr>
      <w:r w:rsidRPr="009536DA">
        <w:rPr>
          <w:rFonts w:eastAsia="Arial" w:cs="Times New Roman"/>
          <w:szCs w:val="24"/>
          <w:lang w:val="fr-CA" w:eastAsia="en-CA"/>
        </w:rPr>
        <w:t xml:space="preserve">Les organismes manitobains doivent déjà </w:t>
      </w:r>
      <w:r w:rsidR="00C47A2B" w:rsidRPr="009536DA">
        <w:rPr>
          <w:rFonts w:eastAsia="Arial" w:cs="Times New Roman"/>
          <w:szCs w:val="24"/>
          <w:lang w:val="fr-CA" w:eastAsia="en-CA"/>
        </w:rPr>
        <w:t xml:space="preserve">se conformer </w:t>
      </w:r>
      <w:r w:rsidRPr="009536DA">
        <w:rPr>
          <w:rFonts w:eastAsia="Arial" w:cs="Times New Roman"/>
          <w:szCs w:val="24"/>
          <w:lang w:val="fr-CA" w:eastAsia="en-CA"/>
        </w:rPr>
        <w:t xml:space="preserve">à la </w:t>
      </w:r>
      <w:hyperlink r:id="rId12" w:tgtFrame="_blank" w:history="1">
        <w:r w:rsidRPr="00965903">
          <w:rPr>
            <w:rFonts w:eastAsia="Arial" w:cs="Times New Roman"/>
            <w:color w:val="0563C1"/>
            <w:szCs w:val="24"/>
            <w:u w:val="single"/>
            <w:lang w:val="fr-CA" w:eastAsia="en-CA"/>
          </w:rPr>
          <w:t>norme d</w:t>
        </w:r>
        <w:r w:rsidR="009A2810" w:rsidRPr="00965903">
          <w:rPr>
            <w:rFonts w:eastAsia="Arial" w:cs="Times New Roman"/>
            <w:color w:val="0563C1"/>
            <w:szCs w:val="24"/>
            <w:u w:val="single"/>
            <w:lang w:val="fr-CA" w:eastAsia="en-CA"/>
          </w:rPr>
          <w:t>’</w:t>
        </w:r>
        <w:r w:rsidRPr="00965903">
          <w:rPr>
            <w:rFonts w:eastAsia="Arial" w:cs="Times New Roman"/>
            <w:color w:val="0563C1"/>
            <w:szCs w:val="24"/>
            <w:u w:val="single"/>
            <w:lang w:val="fr-CA" w:eastAsia="en-CA"/>
          </w:rPr>
          <w:t xml:space="preserve">accessibilité </w:t>
        </w:r>
        <w:r w:rsidR="00C47A2B" w:rsidRPr="00965903">
          <w:rPr>
            <w:rFonts w:eastAsia="Arial" w:cs="Times New Roman"/>
            <w:color w:val="0563C1"/>
            <w:szCs w:val="24"/>
            <w:u w:val="single"/>
            <w:lang w:val="fr-CA" w:eastAsia="en-CA"/>
          </w:rPr>
          <w:t xml:space="preserve">au </w:t>
        </w:r>
        <w:r w:rsidRPr="00965903">
          <w:rPr>
            <w:rFonts w:eastAsia="Arial" w:cs="Times New Roman"/>
            <w:color w:val="0563C1"/>
            <w:szCs w:val="24"/>
            <w:u w:val="single"/>
            <w:lang w:val="fr-CA" w:eastAsia="en-CA"/>
          </w:rPr>
          <w:t>service à la clientèle</w:t>
        </w:r>
      </w:hyperlink>
      <w:r w:rsidR="00D93E25" w:rsidRPr="009536DA">
        <w:rPr>
          <w:rFonts w:eastAsia="Arial" w:cs="Times New Roman"/>
          <w:szCs w:val="24"/>
          <w:lang w:val="fr-CA" w:eastAsia="en-CA"/>
        </w:rPr>
        <w:t xml:space="preserve">, qui exige que les organismes </w:t>
      </w:r>
      <w:r w:rsidRPr="009536DA">
        <w:rPr>
          <w:rFonts w:eastAsia="Arial" w:cs="Times New Roman"/>
          <w:szCs w:val="24"/>
          <w:lang w:val="fr-CA" w:eastAsia="en-CA"/>
        </w:rPr>
        <w:t>communique</w:t>
      </w:r>
      <w:r w:rsidR="00CB5F77">
        <w:rPr>
          <w:rFonts w:eastAsia="Arial" w:cs="Times New Roman"/>
          <w:szCs w:val="24"/>
          <w:lang w:val="fr-CA" w:eastAsia="en-CA"/>
        </w:rPr>
        <w:t>nt</w:t>
      </w:r>
      <w:r w:rsidR="00D93E25" w:rsidRPr="009536DA">
        <w:rPr>
          <w:rFonts w:eastAsia="Arial" w:cs="Times New Roman"/>
          <w:szCs w:val="24"/>
          <w:lang w:val="fr-CA" w:eastAsia="en-CA"/>
        </w:rPr>
        <w:t xml:space="preserve"> avec leurs clients</w:t>
      </w:r>
      <w:r w:rsidRPr="009536DA">
        <w:rPr>
          <w:rFonts w:eastAsia="Arial" w:cs="Times New Roman"/>
          <w:szCs w:val="24"/>
          <w:lang w:val="fr-CA" w:eastAsia="en-CA"/>
        </w:rPr>
        <w:t xml:space="preserve"> d</w:t>
      </w:r>
      <w:r w:rsidR="009A2810" w:rsidRPr="009536DA">
        <w:rPr>
          <w:rFonts w:eastAsia="Arial" w:cs="Times New Roman"/>
          <w:szCs w:val="24"/>
          <w:lang w:val="fr-CA" w:eastAsia="en-CA"/>
        </w:rPr>
        <w:t>’</w:t>
      </w:r>
      <w:r w:rsidRPr="009536DA">
        <w:rPr>
          <w:rFonts w:eastAsia="Arial" w:cs="Times New Roman"/>
          <w:szCs w:val="24"/>
          <w:lang w:val="fr-CA" w:eastAsia="en-CA"/>
        </w:rPr>
        <w:t xml:space="preserve">une manière qui répond </w:t>
      </w:r>
      <w:r w:rsidR="00D93E25" w:rsidRPr="009536DA">
        <w:rPr>
          <w:rFonts w:eastAsia="Arial" w:cs="Times New Roman"/>
          <w:szCs w:val="24"/>
          <w:lang w:val="fr-CA" w:eastAsia="en-CA"/>
        </w:rPr>
        <w:t xml:space="preserve">à leurs </w:t>
      </w:r>
      <w:r w:rsidRPr="009536DA">
        <w:rPr>
          <w:rFonts w:eastAsia="Arial" w:cs="Times New Roman"/>
          <w:szCs w:val="24"/>
          <w:lang w:val="fr-CA" w:eastAsia="en-CA"/>
        </w:rPr>
        <w:t xml:space="preserve">besoins. La </w:t>
      </w:r>
      <w:hyperlink r:id="rId13" w:tgtFrame="_blank" w:history="1">
        <w:r w:rsidRPr="00965903">
          <w:rPr>
            <w:rFonts w:eastAsia="Arial" w:cs="Times New Roman"/>
            <w:color w:val="0563C1"/>
            <w:szCs w:val="24"/>
            <w:u w:val="single"/>
            <w:lang w:val="fr-CA" w:eastAsia="en-CA"/>
          </w:rPr>
          <w:t>norme en matière de renseignements et de communication accessibles</w:t>
        </w:r>
      </w:hyperlink>
      <w:r w:rsidRPr="009536DA">
        <w:rPr>
          <w:rFonts w:eastAsia="Arial" w:cs="Times New Roman"/>
          <w:szCs w:val="24"/>
          <w:lang w:val="fr-CA" w:eastAsia="en-CA"/>
        </w:rPr>
        <w:t xml:space="preserve"> fournit des directives plus précises quant à la façon de répondre aux besoins des clients, y compris les élèves et étudiants ou les usagers de bibliothèques.</w:t>
      </w:r>
    </w:p>
    <w:p w14:paraId="0FFE1E71" w14:textId="7D02FF04" w:rsidR="00FC216A" w:rsidRPr="009536DA" w:rsidRDefault="00056D3C" w:rsidP="001D09D3">
      <w:pPr>
        <w:pStyle w:val="ListBullet"/>
        <w:numPr>
          <w:ilvl w:val="0"/>
          <w:numId w:val="0"/>
        </w:numPr>
        <w:spacing w:before="240" w:after="240" w:line="240" w:lineRule="auto"/>
        <w:ind w:left="567"/>
        <w:contextualSpacing w:val="0"/>
        <w:rPr>
          <w:rFonts w:eastAsia="Arial" w:cs="Times New Roman"/>
          <w:szCs w:val="24"/>
          <w:lang w:val="fr-CA" w:eastAsia="en-CA"/>
        </w:rPr>
      </w:pPr>
      <w:r w:rsidRPr="009536DA">
        <w:rPr>
          <w:rFonts w:eastAsia="Arial" w:cs="Times New Roman"/>
          <w:szCs w:val="24"/>
          <w:lang w:val="fr-CA" w:eastAsia="en-CA"/>
        </w:rPr>
        <w:t xml:space="preserve">La norme exige que les organismes </w:t>
      </w:r>
      <w:r w:rsidR="00A66ECB" w:rsidRPr="009536DA">
        <w:rPr>
          <w:rFonts w:eastAsia="Arial" w:cs="Times New Roman"/>
          <w:szCs w:val="24"/>
          <w:lang w:val="fr-CA" w:eastAsia="en-CA"/>
        </w:rPr>
        <w:t>élaborent</w:t>
      </w:r>
      <w:r w:rsidRPr="009536DA">
        <w:rPr>
          <w:rFonts w:eastAsia="Arial" w:cs="Times New Roman"/>
          <w:szCs w:val="24"/>
          <w:lang w:val="fr-CA" w:eastAsia="en-CA"/>
        </w:rPr>
        <w:t xml:space="preserve"> et </w:t>
      </w:r>
      <w:r w:rsidR="00A66ECB" w:rsidRPr="009536DA">
        <w:rPr>
          <w:rFonts w:eastAsia="Arial" w:cs="Times New Roman"/>
          <w:szCs w:val="24"/>
          <w:lang w:val="fr-CA" w:eastAsia="en-CA"/>
        </w:rPr>
        <w:t xml:space="preserve">gèrent </w:t>
      </w:r>
      <w:r w:rsidRPr="009536DA">
        <w:rPr>
          <w:rFonts w:eastAsia="Arial" w:cs="Times New Roman"/>
          <w:szCs w:val="24"/>
          <w:lang w:val="fr-CA" w:eastAsia="en-CA"/>
        </w:rPr>
        <w:t>des sites Web et des applications Web accessibles. À l</w:t>
      </w:r>
      <w:r w:rsidR="009A2810" w:rsidRPr="009536DA">
        <w:rPr>
          <w:rFonts w:eastAsia="Arial" w:cs="Times New Roman"/>
          <w:szCs w:val="24"/>
          <w:lang w:val="fr-CA" w:eastAsia="en-CA"/>
        </w:rPr>
        <w:t>’</w:t>
      </w:r>
      <w:r w:rsidRPr="009536DA">
        <w:rPr>
          <w:rFonts w:eastAsia="Arial" w:cs="Times New Roman"/>
          <w:szCs w:val="24"/>
          <w:lang w:val="fr-CA" w:eastAsia="en-CA"/>
        </w:rPr>
        <w:t>instar du gouvernement de l</w:t>
      </w:r>
      <w:r w:rsidR="009A2810" w:rsidRPr="009536DA">
        <w:rPr>
          <w:rFonts w:eastAsia="Arial" w:cs="Times New Roman"/>
          <w:szCs w:val="24"/>
          <w:lang w:val="fr-CA" w:eastAsia="en-CA"/>
        </w:rPr>
        <w:t>’</w:t>
      </w:r>
      <w:r w:rsidRPr="009536DA">
        <w:rPr>
          <w:rFonts w:eastAsia="Arial" w:cs="Times New Roman"/>
          <w:szCs w:val="24"/>
          <w:lang w:val="fr-CA" w:eastAsia="en-CA"/>
        </w:rPr>
        <w:t>Ontario et de nombreuses administrations à travers le monde, la norme exige que les Manitobains se conforme</w:t>
      </w:r>
      <w:r w:rsidR="0039167A" w:rsidRPr="009536DA">
        <w:rPr>
          <w:rFonts w:eastAsia="Arial" w:cs="Times New Roman"/>
          <w:szCs w:val="24"/>
          <w:lang w:val="fr-CA" w:eastAsia="en-CA"/>
        </w:rPr>
        <w:t>nt</w:t>
      </w:r>
      <w:r w:rsidRPr="009536DA">
        <w:rPr>
          <w:rFonts w:eastAsia="Arial" w:cs="Times New Roman"/>
          <w:szCs w:val="24"/>
          <w:lang w:val="fr-CA" w:eastAsia="en-CA"/>
        </w:rPr>
        <w:t xml:space="preserve"> aux</w:t>
      </w:r>
      <w:r w:rsidR="0039167A" w:rsidRPr="009536DA">
        <w:rPr>
          <w:rFonts w:eastAsia="Arial" w:cs="Times New Roman"/>
          <w:szCs w:val="24"/>
          <w:lang w:val="fr-CA" w:eastAsia="en-CA"/>
        </w:rPr>
        <w:t xml:space="preserve"> </w:t>
      </w:r>
      <w:r w:rsidRPr="009536DA">
        <w:rPr>
          <w:rFonts w:eastAsia="Arial" w:cs="Times New Roman"/>
          <w:szCs w:val="24"/>
          <w:lang w:val="fr-CA" w:eastAsia="en-CA"/>
        </w:rPr>
        <w:t>Règles pour l’accessibilité des contenus Web, qui sont acceptées à l</w:t>
      </w:r>
      <w:r w:rsidR="009A2810" w:rsidRPr="009536DA">
        <w:rPr>
          <w:rFonts w:eastAsia="Arial" w:cs="Times New Roman"/>
          <w:szCs w:val="24"/>
          <w:lang w:val="fr-CA" w:eastAsia="en-CA"/>
        </w:rPr>
        <w:t>’</w:t>
      </w:r>
      <w:r w:rsidRPr="009536DA">
        <w:rPr>
          <w:rFonts w:eastAsia="Arial" w:cs="Times New Roman"/>
          <w:szCs w:val="24"/>
          <w:lang w:val="fr-CA" w:eastAsia="en-CA"/>
        </w:rPr>
        <w:t xml:space="preserve">échelle </w:t>
      </w:r>
      <w:r w:rsidRPr="009536DA">
        <w:rPr>
          <w:rFonts w:eastAsia="Arial" w:cs="Times New Roman"/>
          <w:szCs w:val="24"/>
          <w:lang w:val="fr-CA" w:eastAsia="en-CA"/>
        </w:rPr>
        <w:lastRenderedPageBreak/>
        <w:t xml:space="preserve">mondiale. </w:t>
      </w:r>
      <w:hyperlink w:anchor="_Dois-je_mettre_à" w:history="1">
        <w:r w:rsidRPr="00965903">
          <w:rPr>
            <w:rFonts w:eastAsia="Arial" w:cs="Times New Roman"/>
            <w:color w:val="0563C1"/>
            <w:szCs w:val="24"/>
            <w:u w:val="single"/>
            <w:lang w:val="fr-CA" w:eastAsia="en-CA"/>
          </w:rPr>
          <w:t>Pour obtenir de plus amples renseignements sur l</w:t>
        </w:r>
        <w:r w:rsidR="009A2810" w:rsidRPr="00965903">
          <w:rPr>
            <w:rFonts w:eastAsia="Arial" w:cs="Times New Roman"/>
            <w:color w:val="0563C1"/>
            <w:szCs w:val="24"/>
            <w:u w:val="single"/>
            <w:lang w:val="fr-CA" w:eastAsia="en-CA"/>
          </w:rPr>
          <w:t>’</w:t>
        </w:r>
        <w:r w:rsidRPr="00965903">
          <w:rPr>
            <w:rFonts w:eastAsia="Arial" w:cs="Times New Roman"/>
            <w:color w:val="0563C1"/>
            <w:szCs w:val="24"/>
            <w:u w:val="single"/>
            <w:lang w:val="fr-CA" w:eastAsia="en-CA"/>
          </w:rPr>
          <w:t>accessibilité du Web, reportez-vous à la question</w:t>
        </w:r>
        <w:r w:rsidR="0039167A" w:rsidRPr="00965903">
          <w:rPr>
            <w:rFonts w:eastAsia="Arial" w:cs="Times New Roman"/>
            <w:color w:val="0563C1"/>
            <w:szCs w:val="24"/>
            <w:u w:val="single"/>
            <w:lang w:val="fr-CA" w:eastAsia="en-CA"/>
          </w:rPr>
          <w:t> </w:t>
        </w:r>
        <w:r w:rsidRPr="00965903">
          <w:rPr>
            <w:rFonts w:eastAsia="Arial" w:cs="Times New Roman"/>
            <w:color w:val="0563C1"/>
            <w:szCs w:val="24"/>
            <w:u w:val="single"/>
            <w:lang w:val="fr-CA" w:eastAsia="en-CA"/>
          </w:rPr>
          <w:t>6 ci-dessous</w:t>
        </w:r>
      </w:hyperlink>
      <w:r w:rsidRPr="009536DA">
        <w:rPr>
          <w:rFonts w:eastAsia="Arial" w:cs="Times New Roman"/>
          <w:szCs w:val="24"/>
          <w:lang w:val="fr-CA" w:eastAsia="en-CA"/>
        </w:rPr>
        <w:t>.</w:t>
      </w:r>
    </w:p>
    <w:p w14:paraId="22E27EA3" w14:textId="379597FB" w:rsidR="00806988" w:rsidRPr="00957DA6" w:rsidRDefault="00056D3C" w:rsidP="001D09D3">
      <w:pPr>
        <w:pStyle w:val="ListBullet"/>
        <w:numPr>
          <w:ilvl w:val="0"/>
          <w:numId w:val="0"/>
        </w:numPr>
        <w:spacing w:before="240" w:after="240" w:line="240" w:lineRule="auto"/>
        <w:ind w:left="567"/>
        <w:contextualSpacing w:val="0"/>
        <w:rPr>
          <w:lang w:val="fr-CA" w:eastAsia="en-CA"/>
        </w:rPr>
      </w:pPr>
      <w:r w:rsidRPr="009536DA">
        <w:rPr>
          <w:rFonts w:eastAsia="Arial" w:cs="Times New Roman"/>
          <w:szCs w:val="24"/>
          <w:lang w:val="fr-CA" w:eastAsia="en-CA"/>
        </w:rPr>
        <w:t>Les organismes manitobains doivent également informer le public et répondre aux demandes d</w:t>
      </w:r>
      <w:r w:rsidR="009A2810" w:rsidRPr="009536DA">
        <w:rPr>
          <w:rFonts w:eastAsia="Arial" w:cs="Times New Roman"/>
          <w:szCs w:val="24"/>
          <w:lang w:val="fr-CA" w:eastAsia="en-CA"/>
        </w:rPr>
        <w:t>’</w:t>
      </w:r>
      <w:r w:rsidRPr="009536DA">
        <w:rPr>
          <w:rFonts w:eastAsia="Arial" w:cs="Times New Roman"/>
          <w:szCs w:val="24"/>
          <w:lang w:val="fr-CA" w:eastAsia="en-CA"/>
        </w:rPr>
        <w:t>aide à la communication ou de formats accessibles. Parmi les autres exigences, mentionnons la formation et la mise en place d</w:t>
      </w:r>
      <w:r w:rsidR="009A2810" w:rsidRPr="009536DA">
        <w:rPr>
          <w:rFonts w:eastAsia="Arial" w:cs="Times New Roman"/>
          <w:szCs w:val="24"/>
          <w:lang w:val="fr-CA" w:eastAsia="en-CA"/>
        </w:rPr>
        <w:t>’</w:t>
      </w:r>
      <w:r w:rsidRPr="009536DA">
        <w:rPr>
          <w:rFonts w:eastAsia="Arial" w:cs="Times New Roman"/>
          <w:szCs w:val="24"/>
          <w:lang w:val="fr-CA" w:eastAsia="en-CA"/>
        </w:rPr>
        <w:t xml:space="preserve">un </w:t>
      </w:r>
      <w:r w:rsidR="009D00E6" w:rsidRPr="009536DA">
        <w:rPr>
          <w:rFonts w:eastAsia="Arial" w:cs="Times New Roman"/>
          <w:szCs w:val="24"/>
          <w:lang w:val="fr-CA" w:eastAsia="en-CA"/>
        </w:rPr>
        <w:t>mécanisme</w:t>
      </w:r>
      <w:r w:rsidRPr="009536DA">
        <w:rPr>
          <w:rFonts w:eastAsia="Arial" w:cs="Times New Roman"/>
          <w:szCs w:val="24"/>
          <w:lang w:val="fr-CA" w:eastAsia="en-CA"/>
        </w:rPr>
        <w:t xml:space="preserve"> de rétroaction destiné à </w:t>
      </w:r>
      <w:r w:rsidR="00D93E25" w:rsidRPr="009536DA">
        <w:rPr>
          <w:rFonts w:eastAsia="Arial" w:cs="Times New Roman"/>
          <w:szCs w:val="24"/>
          <w:lang w:val="fr-CA" w:eastAsia="en-CA"/>
        </w:rPr>
        <w:t xml:space="preserve">consigner </w:t>
      </w:r>
      <w:r w:rsidRPr="009536DA">
        <w:rPr>
          <w:rFonts w:eastAsia="Arial" w:cs="Times New Roman"/>
          <w:szCs w:val="24"/>
          <w:lang w:val="fr-CA" w:eastAsia="en-CA"/>
        </w:rPr>
        <w:t>les mesures prises, notamment les mesures d</w:t>
      </w:r>
      <w:r w:rsidR="009A2810" w:rsidRPr="009536DA">
        <w:rPr>
          <w:rFonts w:eastAsia="Arial" w:cs="Times New Roman"/>
          <w:szCs w:val="24"/>
          <w:lang w:val="fr-CA" w:eastAsia="en-CA"/>
        </w:rPr>
        <w:t>’</w:t>
      </w:r>
      <w:r w:rsidRPr="009536DA">
        <w:rPr>
          <w:rFonts w:eastAsia="Arial" w:cs="Times New Roman"/>
          <w:szCs w:val="24"/>
          <w:lang w:val="fr-CA" w:eastAsia="en-CA"/>
        </w:rPr>
        <w:t>adaptation, relativement à l</w:t>
      </w:r>
      <w:r w:rsidR="009A2810" w:rsidRPr="009536DA">
        <w:rPr>
          <w:rFonts w:eastAsia="Arial" w:cs="Times New Roman"/>
          <w:szCs w:val="24"/>
          <w:lang w:val="fr-CA" w:eastAsia="en-CA"/>
        </w:rPr>
        <w:t>’</w:t>
      </w:r>
      <w:r w:rsidRPr="009536DA">
        <w:rPr>
          <w:rFonts w:eastAsia="Arial" w:cs="Times New Roman"/>
          <w:szCs w:val="24"/>
          <w:lang w:val="fr-CA" w:eastAsia="en-CA"/>
        </w:rPr>
        <w:t>échange de renseignements et aux communications.</w:t>
      </w:r>
    </w:p>
    <w:p w14:paraId="662105C9" w14:textId="76962CD3" w:rsidR="00FC216A" w:rsidRPr="00957DA6" w:rsidRDefault="00056D3C" w:rsidP="001D09D3">
      <w:pPr>
        <w:pStyle w:val="ListBullet"/>
        <w:numPr>
          <w:ilvl w:val="0"/>
          <w:numId w:val="0"/>
        </w:numPr>
        <w:spacing w:before="240" w:after="240" w:line="240" w:lineRule="auto"/>
        <w:ind w:left="567"/>
        <w:contextualSpacing w:val="0"/>
        <w:rPr>
          <w:lang w:val="fr-CA" w:eastAsia="en-CA"/>
        </w:rPr>
      </w:pPr>
      <w:r w:rsidRPr="009536DA">
        <w:rPr>
          <w:rFonts w:eastAsia="Arial" w:cs="Times New Roman"/>
          <w:szCs w:val="24"/>
          <w:lang w:val="fr-CA" w:eastAsia="en-CA"/>
        </w:rPr>
        <w:t>Conformément à la norme en matière de renseignements et de communication accessibles, votre organisme doit adopter des mesures, des politiques et des pratiques pour éliminer les barrières qui nuisent à l</w:t>
      </w:r>
      <w:r w:rsidR="009A2810" w:rsidRPr="009536DA">
        <w:rPr>
          <w:rFonts w:eastAsia="Arial" w:cs="Times New Roman"/>
          <w:szCs w:val="24"/>
          <w:lang w:val="fr-CA" w:eastAsia="en-CA"/>
        </w:rPr>
        <w:t>’</w:t>
      </w:r>
      <w:r w:rsidRPr="009536DA">
        <w:rPr>
          <w:rFonts w:eastAsia="Arial" w:cs="Times New Roman"/>
          <w:szCs w:val="24"/>
          <w:lang w:val="fr-CA" w:eastAsia="en-CA"/>
        </w:rPr>
        <w:t xml:space="preserve">accessibilité </w:t>
      </w:r>
      <w:r w:rsidR="00567C5C" w:rsidRPr="009536DA">
        <w:rPr>
          <w:rFonts w:eastAsia="Arial" w:cs="Times New Roman"/>
          <w:szCs w:val="24"/>
          <w:lang w:val="fr-CA" w:eastAsia="en-CA"/>
        </w:rPr>
        <w:t xml:space="preserve">des </w:t>
      </w:r>
      <w:r w:rsidRPr="009536DA">
        <w:rPr>
          <w:rFonts w:eastAsia="Arial" w:cs="Times New Roman"/>
          <w:szCs w:val="24"/>
          <w:lang w:val="fr-CA" w:eastAsia="en-CA"/>
        </w:rPr>
        <w:t>renseignements et des communications. Tous les organismes du secteur public et les grands organismes du secteur privé, comme les entreprises et les organismes sans but lucratif, qui comptent au moins 50</w:t>
      </w:r>
      <w:r w:rsidR="0039167A" w:rsidRPr="009536DA">
        <w:rPr>
          <w:rFonts w:eastAsia="Arial" w:cs="Times New Roman"/>
          <w:szCs w:val="24"/>
          <w:lang w:val="fr-CA" w:eastAsia="en-CA"/>
        </w:rPr>
        <w:t> </w:t>
      </w:r>
      <w:r w:rsidRPr="009536DA">
        <w:rPr>
          <w:rFonts w:eastAsia="Arial" w:cs="Times New Roman"/>
          <w:szCs w:val="24"/>
          <w:lang w:val="fr-CA" w:eastAsia="en-CA"/>
        </w:rPr>
        <w:t xml:space="preserve">employés doivent consigner les politiques </w:t>
      </w:r>
      <w:r w:rsidR="00567C5C" w:rsidRPr="009536DA">
        <w:rPr>
          <w:rFonts w:eastAsia="Arial" w:cs="Arial"/>
          <w:color w:val="000000"/>
          <w:lang w:val="fr-CA"/>
        </w:rPr>
        <w:t>qu’ils instaurent en matière de renseignements et de communication accessibles,</w:t>
      </w:r>
      <w:r w:rsidR="00567C5C" w:rsidRPr="009536DA">
        <w:rPr>
          <w:rFonts w:eastAsia="Arial" w:cs="Times New Roman"/>
          <w:szCs w:val="24"/>
          <w:lang w:val="fr-CA" w:eastAsia="en-CA"/>
        </w:rPr>
        <w:t xml:space="preserve"> et</w:t>
      </w:r>
      <w:r w:rsidRPr="009536DA">
        <w:rPr>
          <w:rFonts w:eastAsia="Arial" w:cs="Times New Roman"/>
          <w:szCs w:val="24"/>
          <w:lang w:val="fr-CA" w:eastAsia="en-CA"/>
        </w:rPr>
        <w:t xml:space="preserve"> </w:t>
      </w:r>
      <w:r w:rsidR="00567C5C" w:rsidRPr="009536DA">
        <w:rPr>
          <w:rFonts w:eastAsia="Arial" w:cs="Times New Roman"/>
          <w:szCs w:val="24"/>
          <w:lang w:val="fr-CA" w:eastAsia="en-CA"/>
        </w:rPr>
        <w:t xml:space="preserve">ils doivent </w:t>
      </w:r>
      <w:r w:rsidRPr="009536DA">
        <w:rPr>
          <w:rFonts w:eastAsia="Arial" w:cs="Times New Roman"/>
          <w:szCs w:val="24"/>
          <w:lang w:val="fr-CA" w:eastAsia="en-CA"/>
        </w:rPr>
        <w:t xml:space="preserve">mettre </w:t>
      </w:r>
      <w:r w:rsidR="00567C5C" w:rsidRPr="009536DA">
        <w:rPr>
          <w:rFonts w:eastAsia="Arial" w:cs="Times New Roman"/>
          <w:szCs w:val="24"/>
          <w:lang w:val="fr-CA" w:eastAsia="en-CA"/>
        </w:rPr>
        <w:t xml:space="preserve">ces documents </w:t>
      </w:r>
      <w:r w:rsidRPr="009536DA">
        <w:rPr>
          <w:rFonts w:eastAsia="Arial" w:cs="Times New Roman"/>
          <w:szCs w:val="24"/>
          <w:lang w:val="fr-CA" w:eastAsia="en-CA"/>
        </w:rPr>
        <w:t>à la disposition du public.</w:t>
      </w:r>
    </w:p>
    <w:p w14:paraId="1BE7D04E" w14:textId="5EE97386" w:rsidR="00D125D6" w:rsidRPr="00957DA6" w:rsidRDefault="00056D3C" w:rsidP="00D125D6">
      <w:pPr>
        <w:pStyle w:val="ListBullet"/>
        <w:numPr>
          <w:ilvl w:val="0"/>
          <w:numId w:val="0"/>
        </w:numPr>
        <w:spacing w:after="240" w:line="240" w:lineRule="auto"/>
        <w:ind w:left="567"/>
        <w:contextualSpacing w:val="0"/>
        <w:rPr>
          <w:lang w:val="fr-CA" w:eastAsia="en-CA"/>
        </w:rPr>
      </w:pPr>
      <w:r w:rsidRPr="009536DA">
        <w:rPr>
          <w:rFonts w:eastAsia="Arial" w:cs="Times New Roman"/>
          <w:szCs w:val="24"/>
          <w:lang w:val="fr-CA" w:eastAsia="en-CA"/>
        </w:rPr>
        <w:t>Le Bureau de l</w:t>
      </w:r>
      <w:r w:rsidR="009A2810" w:rsidRPr="009536DA">
        <w:rPr>
          <w:rFonts w:eastAsia="Arial" w:cs="Times New Roman"/>
          <w:szCs w:val="24"/>
          <w:lang w:val="fr-CA" w:eastAsia="en-CA"/>
        </w:rPr>
        <w:t>’</w:t>
      </w:r>
      <w:r w:rsidRPr="009536DA">
        <w:rPr>
          <w:rFonts w:eastAsia="Arial" w:cs="Times New Roman"/>
          <w:szCs w:val="24"/>
          <w:lang w:val="fr-CA" w:eastAsia="en-CA"/>
        </w:rPr>
        <w:t>accessibilité du Manitoba élabore des listes de contrôle, des modèles et d</w:t>
      </w:r>
      <w:r w:rsidR="009A2810" w:rsidRPr="009536DA">
        <w:rPr>
          <w:rFonts w:eastAsia="Arial" w:cs="Times New Roman"/>
          <w:szCs w:val="24"/>
          <w:lang w:val="fr-CA" w:eastAsia="en-CA"/>
        </w:rPr>
        <w:t>’</w:t>
      </w:r>
      <w:r w:rsidRPr="009536DA">
        <w:rPr>
          <w:rFonts w:eastAsia="Arial" w:cs="Times New Roman"/>
          <w:szCs w:val="24"/>
          <w:lang w:val="fr-CA" w:eastAsia="en-CA"/>
        </w:rPr>
        <w:t xml:space="preserve">autres </w:t>
      </w:r>
      <w:r w:rsidR="00567C5C" w:rsidRPr="009536DA">
        <w:rPr>
          <w:rFonts w:eastAsia="Arial" w:cs="Times New Roman"/>
          <w:szCs w:val="24"/>
          <w:lang w:val="fr-CA" w:eastAsia="en-CA"/>
        </w:rPr>
        <w:t xml:space="preserve">ressources, </w:t>
      </w:r>
      <w:r w:rsidRPr="009536DA">
        <w:rPr>
          <w:rFonts w:eastAsia="Arial" w:cs="Times New Roman"/>
          <w:szCs w:val="24"/>
          <w:lang w:val="fr-CA" w:eastAsia="en-CA"/>
        </w:rPr>
        <w:t xml:space="preserve">formations et </w:t>
      </w:r>
      <w:r w:rsidR="00567C5C" w:rsidRPr="009536DA">
        <w:rPr>
          <w:rFonts w:eastAsia="Arial" w:cs="Times New Roman"/>
          <w:szCs w:val="24"/>
          <w:lang w:val="fr-CA" w:eastAsia="en-CA"/>
        </w:rPr>
        <w:t xml:space="preserve">outils </w:t>
      </w:r>
      <w:r w:rsidRPr="009536DA">
        <w:rPr>
          <w:rFonts w:eastAsia="Arial" w:cs="Times New Roman"/>
          <w:szCs w:val="24"/>
          <w:lang w:val="fr-CA" w:eastAsia="en-CA"/>
        </w:rPr>
        <w:t>gratuits pour aider votre organisme à se conformer à ces exigences.</w:t>
      </w:r>
    </w:p>
    <w:p w14:paraId="272F0379" w14:textId="3DC103B1" w:rsidR="00035938" w:rsidRPr="00957DA6" w:rsidRDefault="00056D3C" w:rsidP="00D11A80">
      <w:pPr>
        <w:pStyle w:val="Heading2"/>
        <w:rPr>
          <w:lang w:val="fr-CA"/>
        </w:rPr>
      </w:pPr>
      <w:bookmarkStart w:id="3" w:name="_My_organization_has"/>
      <w:bookmarkStart w:id="4" w:name="_Dois-je_mettre_à"/>
      <w:bookmarkEnd w:id="3"/>
      <w:bookmarkEnd w:id="4"/>
      <w:r w:rsidRPr="009536DA">
        <w:rPr>
          <w:rFonts w:eastAsia="Arial"/>
          <w:bCs/>
          <w:color w:val="1F4E79"/>
          <w:szCs w:val="28"/>
          <w:lang w:val="fr-CA"/>
        </w:rPr>
        <w:lastRenderedPageBreak/>
        <w:t xml:space="preserve">Dois-je mettre à jour </w:t>
      </w:r>
      <w:r w:rsidR="00567C5C" w:rsidRPr="009536DA">
        <w:rPr>
          <w:rFonts w:eastAsia="Arial"/>
          <w:bCs/>
          <w:color w:val="1F4E79"/>
          <w:szCs w:val="28"/>
          <w:lang w:val="fr-CA"/>
        </w:rPr>
        <w:t xml:space="preserve">le </w:t>
      </w:r>
      <w:r w:rsidRPr="009536DA">
        <w:rPr>
          <w:rFonts w:eastAsia="Arial"/>
          <w:bCs/>
          <w:color w:val="1F4E79"/>
          <w:szCs w:val="28"/>
          <w:lang w:val="fr-CA"/>
        </w:rPr>
        <w:t xml:space="preserve">site Web </w:t>
      </w:r>
      <w:r w:rsidR="00567C5C" w:rsidRPr="009536DA">
        <w:rPr>
          <w:rFonts w:eastAsia="Arial"/>
          <w:bCs/>
          <w:color w:val="1F4E79"/>
          <w:szCs w:val="28"/>
          <w:lang w:val="fr-CA"/>
        </w:rPr>
        <w:t xml:space="preserve">actuel de mon organisme </w:t>
      </w:r>
      <w:r w:rsidRPr="009536DA">
        <w:rPr>
          <w:rFonts w:eastAsia="Arial"/>
          <w:bCs/>
          <w:color w:val="1F4E79"/>
          <w:szCs w:val="28"/>
          <w:lang w:val="fr-CA"/>
        </w:rPr>
        <w:t>pour le rendre conforme aux Règles pour l’accessibilité des contenus Web?</w:t>
      </w:r>
    </w:p>
    <w:p w14:paraId="51A50934" w14:textId="33706A53" w:rsidR="00FC216A" w:rsidRPr="009536DA" w:rsidRDefault="00056D3C" w:rsidP="00BC0DE4">
      <w:pPr>
        <w:autoSpaceDE w:val="0"/>
        <w:autoSpaceDN w:val="0"/>
        <w:adjustRightInd w:val="0"/>
        <w:spacing w:before="240"/>
        <w:ind w:left="567"/>
        <w:rPr>
          <w:rFonts w:eastAsia="Arial"/>
          <w:szCs w:val="24"/>
          <w:lang w:val="fr-CA"/>
        </w:rPr>
      </w:pPr>
      <w:r w:rsidRPr="009536DA">
        <w:rPr>
          <w:rFonts w:eastAsia="Arial"/>
          <w:szCs w:val="24"/>
          <w:lang w:val="fr-CA"/>
        </w:rPr>
        <w:t>Si le contenu Web de votre organisme est publié après la date de l</w:t>
      </w:r>
      <w:r w:rsidR="009A2810" w:rsidRPr="009536DA">
        <w:rPr>
          <w:rFonts w:eastAsia="Arial"/>
          <w:szCs w:val="24"/>
          <w:lang w:val="fr-CA"/>
        </w:rPr>
        <w:t>’</w:t>
      </w:r>
      <w:r w:rsidRPr="009536DA">
        <w:rPr>
          <w:rFonts w:eastAsia="Arial"/>
          <w:szCs w:val="24"/>
          <w:lang w:val="fr-CA"/>
        </w:rPr>
        <w:t>entrée en vigueur de la norme pour votre type d</w:t>
      </w:r>
      <w:r w:rsidR="009A2810" w:rsidRPr="009536DA">
        <w:rPr>
          <w:rFonts w:eastAsia="Arial"/>
          <w:szCs w:val="24"/>
          <w:lang w:val="fr-CA"/>
        </w:rPr>
        <w:t>’</w:t>
      </w:r>
      <w:r w:rsidRPr="009536DA">
        <w:rPr>
          <w:rFonts w:eastAsia="Arial"/>
          <w:szCs w:val="24"/>
          <w:lang w:val="fr-CA"/>
        </w:rPr>
        <w:t xml:space="preserve">organisme, la réponse est oui. De plus, si </w:t>
      </w:r>
      <w:r w:rsidR="00567C5C" w:rsidRPr="009536DA">
        <w:rPr>
          <w:rFonts w:eastAsia="Arial"/>
          <w:szCs w:val="24"/>
          <w:lang w:val="fr-CA"/>
        </w:rPr>
        <w:t xml:space="preserve">les utilisateurs ont </w:t>
      </w:r>
      <w:r w:rsidRPr="009536DA">
        <w:rPr>
          <w:rFonts w:eastAsia="Arial"/>
          <w:szCs w:val="24"/>
          <w:lang w:val="fr-CA"/>
        </w:rPr>
        <w:t xml:space="preserve">besoin de votre ancien contenu Web pour accéder </w:t>
      </w:r>
      <w:r w:rsidR="00567C5C" w:rsidRPr="009536DA">
        <w:rPr>
          <w:rFonts w:eastAsia="Arial"/>
          <w:szCs w:val="24"/>
          <w:lang w:val="fr-CA"/>
        </w:rPr>
        <w:t xml:space="preserve">aux biens ou aux </w:t>
      </w:r>
      <w:r w:rsidRPr="009536DA">
        <w:rPr>
          <w:rFonts w:eastAsia="Arial"/>
          <w:szCs w:val="24"/>
          <w:lang w:val="fr-CA"/>
        </w:rPr>
        <w:t>services</w:t>
      </w:r>
      <w:r w:rsidR="00567C5C" w:rsidRPr="009536DA">
        <w:rPr>
          <w:rFonts w:eastAsia="Arial"/>
          <w:szCs w:val="24"/>
          <w:lang w:val="fr-CA"/>
        </w:rPr>
        <w:t xml:space="preserve"> qu’offre votre organisme</w:t>
      </w:r>
      <w:r w:rsidRPr="009536DA">
        <w:rPr>
          <w:rFonts w:eastAsia="Arial"/>
          <w:szCs w:val="24"/>
          <w:lang w:val="fr-CA"/>
        </w:rPr>
        <w:t xml:space="preserve">, alors oui, vous devrez rendre </w:t>
      </w:r>
      <w:r w:rsidR="00567C5C" w:rsidRPr="009536DA">
        <w:rPr>
          <w:rFonts w:eastAsia="Arial"/>
          <w:szCs w:val="24"/>
          <w:lang w:val="fr-CA"/>
        </w:rPr>
        <w:t xml:space="preserve">votre site Web </w:t>
      </w:r>
      <w:r w:rsidR="004107CD" w:rsidRPr="009536DA">
        <w:rPr>
          <w:rFonts w:eastAsia="Arial"/>
          <w:szCs w:val="24"/>
          <w:lang w:val="fr-CA"/>
        </w:rPr>
        <w:t xml:space="preserve">minimalement </w:t>
      </w:r>
      <w:r w:rsidRPr="009536DA">
        <w:rPr>
          <w:rFonts w:eastAsia="Arial"/>
          <w:szCs w:val="24"/>
          <w:lang w:val="fr-CA"/>
        </w:rPr>
        <w:t>conforme au</w:t>
      </w:r>
      <w:r w:rsidR="00E10B62" w:rsidRPr="009536DA">
        <w:rPr>
          <w:rFonts w:eastAsia="Arial"/>
          <w:szCs w:val="24"/>
          <w:lang w:val="fr-CA"/>
        </w:rPr>
        <w:t xml:space="preserve"> </w:t>
      </w:r>
      <w:hyperlink r:id="rId14" w:history="1">
        <w:r w:rsidR="00E10B62" w:rsidRPr="00965903">
          <w:rPr>
            <w:rStyle w:val="Hyperlink"/>
            <w:rFonts w:eastAsia="Arial"/>
            <w:szCs w:val="24"/>
            <w:lang w:val="fr-CA"/>
          </w:rPr>
          <w:t>niveau AA des</w:t>
        </w:r>
        <w:r w:rsidRPr="00965903">
          <w:rPr>
            <w:rStyle w:val="Hyperlink"/>
            <w:rFonts w:eastAsia="Arial"/>
            <w:szCs w:val="24"/>
            <w:lang w:val="fr-CA"/>
          </w:rPr>
          <w:t xml:space="preserve"> Règles pour l’accessibilité des contenus Web</w:t>
        </w:r>
        <w:r w:rsidR="00567C5C" w:rsidRPr="00965903">
          <w:rPr>
            <w:rStyle w:val="Hyperlink"/>
            <w:rFonts w:eastAsia="Arial"/>
            <w:szCs w:val="24"/>
            <w:lang w:val="fr-CA"/>
          </w:rPr>
          <w:t> </w:t>
        </w:r>
        <w:r w:rsidRPr="00965903">
          <w:rPr>
            <w:rStyle w:val="Hyperlink"/>
            <w:rFonts w:eastAsia="Arial"/>
            <w:szCs w:val="24"/>
            <w:lang w:val="fr-CA"/>
          </w:rPr>
          <w:t>2</w:t>
        </w:r>
        <w:r w:rsidR="0039167A" w:rsidRPr="00965903">
          <w:rPr>
            <w:rStyle w:val="Hyperlink"/>
            <w:rFonts w:eastAsia="Arial"/>
            <w:szCs w:val="24"/>
            <w:lang w:val="fr-CA"/>
          </w:rPr>
          <w:t>.</w:t>
        </w:r>
        <w:r w:rsidRPr="00965903">
          <w:rPr>
            <w:rStyle w:val="Hyperlink"/>
            <w:rFonts w:eastAsia="Arial"/>
            <w:szCs w:val="24"/>
            <w:lang w:val="fr-CA"/>
          </w:rPr>
          <w:t>1</w:t>
        </w:r>
      </w:hyperlink>
      <w:r w:rsidRPr="009536DA">
        <w:rPr>
          <w:rFonts w:eastAsia="Arial"/>
          <w:szCs w:val="24"/>
          <w:lang w:val="fr-CA"/>
        </w:rPr>
        <w:t xml:space="preserve"> </w:t>
      </w:r>
      <w:r w:rsidRPr="00965903">
        <w:rPr>
          <w:rFonts w:eastAsia="Arial"/>
          <w:szCs w:val="24"/>
          <w:lang w:val="fr-CA"/>
        </w:rPr>
        <w:t xml:space="preserve">du </w:t>
      </w:r>
      <w:hyperlink r:id="rId15" w:tgtFrame="_blank" w:history="1">
        <w:r w:rsidRPr="00965903">
          <w:rPr>
            <w:rFonts w:eastAsia="Arial"/>
            <w:szCs w:val="24"/>
            <w:lang w:val="fr-CA"/>
          </w:rPr>
          <w:t>World Wide Web Consortium</w:t>
        </w:r>
        <w:r w:rsidR="00567C5C" w:rsidRPr="00965903">
          <w:rPr>
            <w:rFonts w:eastAsia="Arial"/>
            <w:szCs w:val="24"/>
            <w:lang w:val="fr-CA"/>
          </w:rPr>
          <w:t> </w:t>
        </w:r>
        <w:r w:rsidRPr="00965903">
          <w:rPr>
            <w:rFonts w:eastAsia="Arial"/>
            <w:szCs w:val="24"/>
            <w:lang w:val="fr-CA"/>
          </w:rPr>
          <w:t>(W3C)</w:t>
        </w:r>
      </w:hyperlink>
      <w:r w:rsidR="00965903" w:rsidRPr="00965903">
        <w:rPr>
          <w:rFonts w:eastAsia="Arial"/>
          <w:szCs w:val="24"/>
          <w:lang w:val="fr-CA"/>
        </w:rPr>
        <w:t xml:space="preserve"> (actuellement en anglais seulement)</w:t>
      </w:r>
      <w:r w:rsidRPr="00965903">
        <w:rPr>
          <w:rFonts w:eastAsia="Arial"/>
          <w:szCs w:val="24"/>
          <w:lang w:val="fr-CA"/>
        </w:rPr>
        <w:t>.</w:t>
      </w:r>
    </w:p>
    <w:p w14:paraId="435EFE56" w14:textId="353AF7C9" w:rsidR="00675569" w:rsidRPr="00957DA6" w:rsidRDefault="00056D3C" w:rsidP="008B6F4A">
      <w:pPr>
        <w:autoSpaceDE w:val="0"/>
        <w:autoSpaceDN w:val="0"/>
        <w:adjustRightInd w:val="0"/>
        <w:spacing w:before="240"/>
        <w:ind w:left="567"/>
        <w:rPr>
          <w:szCs w:val="24"/>
          <w:lang w:val="fr-CA"/>
        </w:rPr>
      </w:pPr>
      <w:r w:rsidRPr="009536DA">
        <w:rPr>
          <w:rFonts w:eastAsia="Arial"/>
          <w:szCs w:val="24"/>
          <w:lang w:val="fr-CA"/>
        </w:rPr>
        <w:t>Une fois que la norme s</w:t>
      </w:r>
      <w:r w:rsidR="009A2810" w:rsidRPr="009536DA">
        <w:rPr>
          <w:rFonts w:eastAsia="Arial"/>
          <w:szCs w:val="24"/>
          <w:lang w:val="fr-CA"/>
        </w:rPr>
        <w:t>’</w:t>
      </w:r>
      <w:r w:rsidRPr="009536DA">
        <w:rPr>
          <w:rFonts w:eastAsia="Arial"/>
          <w:szCs w:val="24"/>
          <w:lang w:val="fr-CA"/>
        </w:rPr>
        <w:t xml:space="preserve">applique à vous, si votre organisme </w:t>
      </w:r>
      <w:r w:rsidR="00E10B62" w:rsidRPr="009536DA">
        <w:rPr>
          <w:rFonts w:eastAsia="Arial"/>
          <w:szCs w:val="24"/>
          <w:lang w:val="fr-CA"/>
        </w:rPr>
        <w:t>lance une application Web (à laquelle les utilisateurs accèdent au moyen d</w:t>
      </w:r>
      <w:r w:rsidR="00BA339D">
        <w:rPr>
          <w:rFonts w:eastAsia="Arial"/>
          <w:szCs w:val="24"/>
          <w:lang w:val="fr-CA"/>
        </w:rPr>
        <w:t>’</w:t>
      </w:r>
      <w:r w:rsidR="00E10B62" w:rsidRPr="009536DA">
        <w:rPr>
          <w:rFonts w:eastAsia="Arial"/>
          <w:szCs w:val="24"/>
          <w:lang w:val="fr-CA"/>
        </w:rPr>
        <w:t>un navigateur) ou en fait une mise à jour importante, cette application doit minimalement atteindre le niveau de conformité AA des Règles pour l’accessibilité des contenus Web 2.1</w:t>
      </w:r>
      <w:r w:rsidRPr="009536DA">
        <w:rPr>
          <w:rFonts w:eastAsia="Arial"/>
          <w:szCs w:val="24"/>
          <w:lang w:val="fr-CA"/>
        </w:rPr>
        <w:t>.</w:t>
      </w:r>
    </w:p>
    <w:p w14:paraId="2E4FF90B" w14:textId="7808B257" w:rsidR="0087739C" w:rsidRPr="00957DA6" w:rsidRDefault="00056D3C" w:rsidP="008B6F4A">
      <w:pPr>
        <w:autoSpaceDE w:val="0"/>
        <w:autoSpaceDN w:val="0"/>
        <w:adjustRightInd w:val="0"/>
        <w:spacing w:before="240"/>
        <w:ind w:left="567"/>
        <w:rPr>
          <w:szCs w:val="24"/>
          <w:lang w:val="fr-CA"/>
        </w:rPr>
      </w:pPr>
      <w:r w:rsidRPr="009536DA">
        <w:rPr>
          <w:rFonts w:eastAsia="Arial"/>
          <w:szCs w:val="24"/>
          <w:lang w:val="fr-CA"/>
        </w:rPr>
        <w:t>Si votre organisme est un organisme du secteur public (à l</w:t>
      </w:r>
      <w:r w:rsidR="009A2810" w:rsidRPr="009536DA">
        <w:rPr>
          <w:rFonts w:eastAsia="Arial"/>
          <w:szCs w:val="24"/>
          <w:lang w:val="fr-CA"/>
        </w:rPr>
        <w:t>’</w:t>
      </w:r>
      <w:r w:rsidRPr="009536DA">
        <w:rPr>
          <w:rFonts w:eastAsia="Arial"/>
          <w:szCs w:val="24"/>
          <w:lang w:val="fr-CA"/>
        </w:rPr>
        <w:t>exclusion des petites municipalités), une bibliothèque ou un établissement d</w:t>
      </w:r>
      <w:r w:rsidR="009A2810" w:rsidRPr="009536DA">
        <w:rPr>
          <w:rFonts w:eastAsia="Arial"/>
          <w:szCs w:val="24"/>
          <w:lang w:val="fr-CA"/>
        </w:rPr>
        <w:t>’</w:t>
      </w:r>
      <w:r w:rsidRPr="009536DA">
        <w:rPr>
          <w:rFonts w:eastAsia="Arial"/>
          <w:szCs w:val="24"/>
          <w:lang w:val="fr-CA"/>
        </w:rPr>
        <w:t>enseignement, qu</w:t>
      </w:r>
      <w:r w:rsidR="009A2810" w:rsidRPr="009536DA">
        <w:rPr>
          <w:rFonts w:eastAsia="Arial"/>
          <w:szCs w:val="24"/>
          <w:lang w:val="fr-CA"/>
        </w:rPr>
        <w:t>’</w:t>
      </w:r>
      <w:r w:rsidRPr="009536DA">
        <w:rPr>
          <w:rFonts w:eastAsia="Arial"/>
          <w:szCs w:val="24"/>
          <w:lang w:val="fr-CA"/>
        </w:rPr>
        <w:t xml:space="preserve">il utilise des sites intranet et que votre contenu intranet est mis à jour après </w:t>
      </w:r>
      <w:r w:rsidR="00E10B62" w:rsidRPr="009536DA">
        <w:rPr>
          <w:rFonts w:eastAsia="Arial"/>
          <w:szCs w:val="24"/>
          <w:lang w:val="fr-CA"/>
        </w:rPr>
        <w:t xml:space="preserve">l’entrée en vigueur de </w:t>
      </w:r>
      <w:r w:rsidRPr="009536DA">
        <w:rPr>
          <w:rFonts w:eastAsia="Arial"/>
          <w:szCs w:val="24"/>
          <w:lang w:val="fr-CA"/>
        </w:rPr>
        <w:t xml:space="preserve">la norme </w:t>
      </w:r>
      <w:r w:rsidR="00E10B62" w:rsidRPr="009536DA">
        <w:rPr>
          <w:rFonts w:eastAsia="Arial"/>
          <w:szCs w:val="24"/>
          <w:lang w:val="fr-CA"/>
        </w:rPr>
        <w:t xml:space="preserve">pour </w:t>
      </w:r>
      <w:r w:rsidR="00C03919">
        <w:rPr>
          <w:rFonts w:eastAsia="Arial"/>
          <w:szCs w:val="24"/>
          <w:lang w:val="fr-CA"/>
        </w:rPr>
        <w:t>son secteur d’activité</w:t>
      </w:r>
      <w:r w:rsidRPr="009536DA">
        <w:rPr>
          <w:rFonts w:eastAsia="Arial"/>
          <w:szCs w:val="24"/>
          <w:lang w:val="fr-CA"/>
        </w:rPr>
        <w:t xml:space="preserve">, ce contenu doit </w:t>
      </w:r>
      <w:r w:rsidR="00E10B62" w:rsidRPr="009536DA">
        <w:rPr>
          <w:rFonts w:eastAsia="Arial"/>
          <w:szCs w:val="24"/>
          <w:lang w:val="fr-CA"/>
        </w:rPr>
        <w:t>minimalement atteindre le niveau de conformité AA des Règles pour l’accessibilité des contenus Web 2.1</w:t>
      </w:r>
      <w:r w:rsidRPr="009536DA">
        <w:rPr>
          <w:rFonts w:eastAsia="Arial"/>
          <w:szCs w:val="24"/>
          <w:lang w:val="fr-CA"/>
        </w:rPr>
        <w:t xml:space="preserve">. Si </w:t>
      </w:r>
      <w:r w:rsidR="00E10B62" w:rsidRPr="009536DA">
        <w:rPr>
          <w:rFonts w:eastAsia="Arial"/>
          <w:szCs w:val="24"/>
          <w:lang w:val="fr-CA"/>
        </w:rPr>
        <w:t xml:space="preserve">des utilisateurs, y compris des </w:t>
      </w:r>
      <w:r w:rsidR="00E10B62" w:rsidRPr="009536DA">
        <w:rPr>
          <w:rFonts w:eastAsia="Arial"/>
          <w:szCs w:val="24"/>
          <w:lang w:val="fr-CA"/>
        </w:rPr>
        <w:lastRenderedPageBreak/>
        <w:t xml:space="preserve">employés, ont </w:t>
      </w:r>
      <w:r w:rsidRPr="009536DA">
        <w:rPr>
          <w:rFonts w:eastAsia="Arial"/>
          <w:szCs w:val="24"/>
          <w:lang w:val="fr-CA"/>
        </w:rPr>
        <w:t>besoin d</w:t>
      </w:r>
      <w:r w:rsidR="00E10B62" w:rsidRPr="009536DA">
        <w:rPr>
          <w:rFonts w:eastAsia="Arial"/>
          <w:szCs w:val="24"/>
          <w:lang w:val="fr-CA"/>
        </w:rPr>
        <w:t xml:space="preserve">e vos </w:t>
      </w:r>
      <w:r w:rsidRPr="009536DA">
        <w:rPr>
          <w:rFonts w:eastAsia="Arial"/>
          <w:szCs w:val="24"/>
          <w:lang w:val="fr-CA"/>
        </w:rPr>
        <w:t xml:space="preserve">anciens sites intranet pour accéder </w:t>
      </w:r>
      <w:r w:rsidR="00E10B62" w:rsidRPr="009536DA">
        <w:rPr>
          <w:rFonts w:eastAsia="Arial"/>
          <w:szCs w:val="24"/>
          <w:lang w:val="fr-CA"/>
        </w:rPr>
        <w:t xml:space="preserve">à des </w:t>
      </w:r>
      <w:r w:rsidRPr="009536DA">
        <w:rPr>
          <w:rFonts w:eastAsia="Arial"/>
          <w:szCs w:val="24"/>
          <w:lang w:val="fr-CA"/>
        </w:rPr>
        <w:t xml:space="preserve">renseignements, ces sites doivent également </w:t>
      </w:r>
      <w:r w:rsidR="00E10B62" w:rsidRPr="009536DA">
        <w:rPr>
          <w:rFonts w:eastAsia="Arial"/>
          <w:szCs w:val="24"/>
          <w:lang w:val="fr-CA"/>
        </w:rPr>
        <w:t xml:space="preserve">atteindre </w:t>
      </w:r>
      <w:r w:rsidR="00F3425F" w:rsidRPr="009536DA">
        <w:rPr>
          <w:rFonts w:eastAsia="Arial"/>
          <w:szCs w:val="24"/>
          <w:lang w:val="fr-CA"/>
        </w:rPr>
        <w:t>c</w:t>
      </w:r>
      <w:r w:rsidR="00E10B62" w:rsidRPr="009536DA">
        <w:rPr>
          <w:rFonts w:eastAsia="Arial"/>
          <w:szCs w:val="24"/>
          <w:lang w:val="fr-CA"/>
        </w:rPr>
        <w:t>e niveau de conformité</w:t>
      </w:r>
      <w:r w:rsidRPr="009536DA">
        <w:rPr>
          <w:rFonts w:eastAsia="Arial"/>
          <w:szCs w:val="24"/>
          <w:lang w:val="fr-CA"/>
        </w:rPr>
        <w:t>.</w:t>
      </w:r>
    </w:p>
    <w:p w14:paraId="4D11DFA1" w14:textId="64BF3C24" w:rsidR="00C6307D" w:rsidRPr="009536DA" w:rsidRDefault="00056D3C" w:rsidP="00D11A80">
      <w:pPr>
        <w:pStyle w:val="Heading2"/>
        <w:rPr>
          <w:szCs w:val="28"/>
          <w:lang w:val="en-CA"/>
        </w:rPr>
      </w:pPr>
      <w:bookmarkStart w:id="5" w:name="_My_organization_provides"/>
      <w:bookmarkEnd w:id="5"/>
      <w:r w:rsidRPr="009536DA">
        <w:rPr>
          <w:rFonts w:eastAsia="Arial"/>
          <w:bCs/>
          <w:color w:val="1F4E79"/>
          <w:szCs w:val="28"/>
          <w:lang w:val="fr-CA"/>
        </w:rPr>
        <w:t>Je n</w:t>
      </w:r>
      <w:r w:rsidR="009A2810" w:rsidRPr="009536DA">
        <w:rPr>
          <w:rFonts w:eastAsia="Arial"/>
          <w:bCs/>
          <w:color w:val="1F4E79"/>
          <w:szCs w:val="28"/>
          <w:lang w:val="fr-CA"/>
        </w:rPr>
        <w:t>’</w:t>
      </w:r>
      <w:r w:rsidRPr="009536DA">
        <w:rPr>
          <w:rFonts w:eastAsia="Arial"/>
          <w:bCs/>
          <w:color w:val="1F4E79"/>
          <w:szCs w:val="28"/>
          <w:lang w:val="fr-CA"/>
        </w:rPr>
        <w:t>ai pas l</w:t>
      </w:r>
      <w:r w:rsidR="00F3425F" w:rsidRPr="009536DA">
        <w:rPr>
          <w:rFonts w:eastAsia="Arial"/>
          <w:bCs/>
          <w:color w:val="1F4E79"/>
          <w:szCs w:val="28"/>
          <w:lang w:val="fr-CA"/>
        </w:rPr>
        <w:t>es</w:t>
      </w:r>
      <w:r w:rsidRPr="009536DA">
        <w:rPr>
          <w:rFonts w:eastAsia="Arial"/>
          <w:bCs/>
          <w:color w:val="1F4E79"/>
          <w:szCs w:val="28"/>
          <w:lang w:val="fr-CA"/>
        </w:rPr>
        <w:t xml:space="preserve"> compétence</w:t>
      </w:r>
      <w:r w:rsidR="00F3425F" w:rsidRPr="009536DA">
        <w:rPr>
          <w:rFonts w:eastAsia="Arial"/>
          <w:bCs/>
          <w:color w:val="1F4E79"/>
          <w:szCs w:val="28"/>
          <w:lang w:val="fr-CA"/>
        </w:rPr>
        <w:t>s requises</w:t>
      </w:r>
      <w:r w:rsidRPr="009536DA">
        <w:rPr>
          <w:rFonts w:eastAsia="Arial"/>
          <w:bCs/>
          <w:color w:val="1F4E79"/>
          <w:szCs w:val="28"/>
          <w:lang w:val="fr-CA"/>
        </w:rPr>
        <w:t xml:space="preserve"> pour </w:t>
      </w:r>
      <w:r w:rsidR="00F3425F" w:rsidRPr="009536DA">
        <w:rPr>
          <w:rFonts w:eastAsia="Arial"/>
          <w:bCs/>
          <w:color w:val="1F4E79"/>
          <w:szCs w:val="28"/>
          <w:lang w:val="fr-CA"/>
        </w:rPr>
        <w:t>rendre</w:t>
      </w:r>
      <w:r w:rsidRPr="009536DA">
        <w:rPr>
          <w:rFonts w:eastAsia="Arial"/>
          <w:bCs/>
          <w:color w:val="1F4E79"/>
          <w:szCs w:val="28"/>
          <w:lang w:val="fr-CA"/>
        </w:rPr>
        <w:t xml:space="preserve"> mon site Web ou mes applications Web conform</w:t>
      </w:r>
      <w:r w:rsidR="00293D97" w:rsidRPr="009536DA">
        <w:rPr>
          <w:rFonts w:eastAsia="Arial"/>
          <w:bCs/>
          <w:color w:val="1F4E79"/>
          <w:szCs w:val="28"/>
          <w:lang w:val="fr-CA"/>
        </w:rPr>
        <w:t>e</w:t>
      </w:r>
      <w:r w:rsidR="00F3425F" w:rsidRPr="009536DA">
        <w:rPr>
          <w:rFonts w:eastAsia="Arial"/>
          <w:bCs/>
          <w:color w:val="1F4E79"/>
          <w:szCs w:val="28"/>
          <w:lang w:val="fr-CA"/>
        </w:rPr>
        <w:t>s</w:t>
      </w:r>
      <w:r w:rsidRPr="009536DA">
        <w:rPr>
          <w:rFonts w:eastAsia="Arial"/>
          <w:bCs/>
          <w:color w:val="1F4E79"/>
          <w:szCs w:val="28"/>
          <w:lang w:val="fr-CA"/>
        </w:rPr>
        <w:t xml:space="preserve"> </w:t>
      </w:r>
      <w:r w:rsidR="00293D97" w:rsidRPr="009536DA">
        <w:rPr>
          <w:rFonts w:eastAsia="Arial"/>
          <w:bCs/>
          <w:color w:val="1F4E79"/>
          <w:szCs w:val="28"/>
          <w:lang w:val="fr-CA"/>
        </w:rPr>
        <w:t xml:space="preserve">au niveau AA des </w:t>
      </w:r>
      <w:r w:rsidRPr="009536DA">
        <w:rPr>
          <w:rFonts w:eastAsia="Arial"/>
          <w:bCs/>
          <w:color w:val="1F4E79"/>
          <w:szCs w:val="28"/>
          <w:lang w:val="fr-CA"/>
        </w:rPr>
        <w:t>Règles pour l’accessibilité des contenus Web</w:t>
      </w:r>
      <w:r w:rsidR="00293D97" w:rsidRPr="009536DA">
        <w:rPr>
          <w:rFonts w:eastAsia="Arial"/>
          <w:bCs/>
          <w:color w:val="1F4E79"/>
          <w:szCs w:val="28"/>
          <w:lang w:val="fr-CA"/>
        </w:rPr>
        <w:t> </w:t>
      </w:r>
      <w:r w:rsidRPr="009536DA">
        <w:rPr>
          <w:rFonts w:eastAsia="Arial"/>
          <w:bCs/>
          <w:color w:val="1F4E79"/>
          <w:szCs w:val="28"/>
          <w:lang w:val="fr-CA"/>
        </w:rPr>
        <w:t>2</w:t>
      </w:r>
      <w:r w:rsidR="0039167A" w:rsidRPr="009536DA">
        <w:rPr>
          <w:rFonts w:eastAsia="Arial"/>
          <w:bCs/>
          <w:color w:val="1F4E79"/>
          <w:szCs w:val="28"/>
          <w:lang w:val="fr-CA"/>
        </w:rPr>
        <w:t>.</w:t>
      </w:r>
      <w:r w:rsidRPr="009536DA">
        <w:rPr>
          <w:rFonts w:eastAsia="Arial"/>
          <w:bCs/>
          <w:color w:val="1F4E79"/>
          <w:szCs w:val="28"/>
          <w:lang w:val="fr-CA"/>
        </w:rPr>
        <w:t>1. Dois-je quand même me conformer à la norme?</w:t>
      </w:r>
    </w:p>
    <w:p w14:paraId="41BD0C03" w14:textId="521B8C7B" w:rsidR="00C6307D" w:rsidRPr="00957DA6" w:rsidRDefault="00056D3C" w:rsidP="00BC0DE4">
      <w:pPr>
        <w:spacing w:before="240" w:after="240"/>
        <w:ind w:left="567"/>
        <w:rPr>
          <w:lang w:val="fr-CA"/>
        </w:rPr>
      </w:pPr>
      <w:r w:rsidRPr="009536DA">
        <w:rPr>
          <w:rFonts w:eastAsia="Arial"/>
          <w:szCs w:val="24"/>
          <w:lang w:val="fr-CA"/>
        </w:rPr>
        <w:t>Si vous ne mettez pas à jour votre contenu Web ou vos applications Web après la date à laquelle la norme s</w:t>
      </w:r>
      <w:r w:rsidR="009A2810" w:rsidRPr="009536DA">
        <w:rPr>
          <w:rFonts w:eastAsia="Arial"/>
          <w:szCs w:val="24"/>
          <w:lang w:val="fr-CA"/>
        </w:rPr>
        <w:t>’</w:t>
      </w:r>
      <w:r w:rsidRPr="009536DA">
        <w:rPr>
          <w:rFonts w:eastAsia="Arial"/>
          <w:szCs w:val="24"/>
          <w:lang w:val="fr-CA"/>
        </w:rPr>
        <w:t xml:space="preserve">applique à vous et </w:t>
      </w:r>
      <w:r w:rsidR="00293D97" w:rsidRPr="009536DA">
        <w:rPr>
          <w:rFonts w:eastAsia="Arial"/>
          <w:szCs w:val="24"/>
          <w:lang w:val="fr-CA"/>
        </w:rPr>
        <w:t xml:space="preserve">que les utilisateurs n’ont </w:t>
      </w:r>
      <w:r w:rsidR="00293D97" w:rsidRPr="009536DA">
        <w:rPr>
          <w:rFonts w:eastAsia="Arial"/>
          <w:b/>
          <w:bCs/>
          <w:szCs w:val="24"/>
          <w:lang w:val="fr-CA"/>
        </w:rPr>
        <w:t>pas</w:t>
      </w:r>
      <w:r w:rsidR="00293D97" w:rsidRPr="009536DA">
        <w:rPr>
          <w:rFonts w:eastAsia="Arial"/>
          <w:szCs w:val="24"/>
          <w:lang w:val="fr-CA"/>
        </w:rPr>
        <w:t xml:space="preserve"> besoin de ce contenu ou de ces applications</w:t>
      </w:r>
      <w:r w:rsidRPr="009536DA">
        <w:rPr>
          <w:rFonts w:eastAsia="Arial"/>
          <w:szCs w:val="24"/>
          <w:lang w:val="fr-CA"/>
        </w:rPr>
        <w:t xml:space="preserve"> pour </w:t>
      </w:r>
      <w:r w:rsidR="00293D97" w:rsidRPr="009536DA">
        <w:rPr>
          <w:rFonts w:eastAsia="Arial"/>
          <w:szCs w:val="24"/>
          <w:lang w:val="fr-CA"/>
        </w:rPr>
        <w:t xml:space="preserve">accéder aux biens ou aux services qu’offre votre organisme, </w:t>
      </w:r>
      <w:r w:rsidRPr="009536DA">
        <w:rPr>
          <w:rFonts w:eastAsia="Arial"/>
          <w:szCs w:val="24"/>
          <w:lang w:val="fr-CA"/>
        </w:rPr>
        <w:t>vous n</w:t>
      </w:r>
      <w:r w:rsidR="009A2810" w:rsidRPr="009536DA">
        <w:rPr>
          <w:rFonts w:eastAsia="Arial"/>
          <w:szCs w:val="24"/>
          <w:lang w:val="fr-CA"/>
        </w:rPr>
        <w:t>’</w:t>
      </w:r>
      <w:r w:rsidR="00293D97" w:rsidRPr="009536DA">
        <w:rPr>
          <w:rFonts w:eastAsia="Arial"/>
          <w:szCs w:val="24"/>
          <w:lang w:val="fr-CA"/>
        </w:rPr>
        <w:t xml:space="preserve">êtes pas tenu </w:t>
      </w:r>
      <w:r w:rsidRPr="009536DA">
        <w:rPr>
          <w:rFonts w:eastAsia="Arial"/>
          <w:szCs w:val="24"/>
          <w:lang w:val="fr-CA"/>
        </w:rPr>
        <w:t>de les mettre à jour.</w:t>
      </w:r>
    </w:p>
    <w:p w14:paraId="0C82B7D8" w14:textId="2D162DD5" w:rsidR="00C6307D" w:rsidRPr="00957DA6" w:rsidRDefault="00056D3C" w:rsidP="00C6307D">
      <w:pPr>
        <w:spacing w:after="240"/>
        <w:ind w:left="567"/>
        <w:rPr>
          <w:lang w:val="fr-CA"/>
        </w:rPr>
      </w:pPr>
      <w:r w:rsidRPr="009536DA">
        <w:rPr>
          <w:rFonts w:eastAsia="Arial"/>
          <w:szCs w:val="24"/>
          <w:lang w:val="fr-CA"/>
        </w:rPr>
        <w:t>En vertu de la norme, il n</w:t>
      </w:r>
      <w:r w:rsidR="009A2810" w:rsidRPr="009536DA">
        <w:rPr>
          <w:rFonts w:eastAsia="Arial"/>
          <w:szCs w:val="24"/>
          <w:lang w:val="fr-CA"/>
        </w:rPr>
        <w:t>’</w:t>
      </w:r>
      <w:r w:rsidRPr="009536DA">
        <w:rPr>
          <w:rFonts w:eastAsia="Arial"/>
          <w:szCs w:val="24"/>
          <w:lang w:val="fr-CA"/>
        </w:rPr>
        <w:t>est pas obligatoire que le contenu Web ou les applications Web de l</w:t>
      </w:r>
      <w:r w:rsidR="009A2810" w:rsidRPr="009536DA">
        <w:rPr>
          <w:rFonts w:eastAsia="Arial"/>
          <w:szCs w:val="24"/>
          <w:lang w:val="fr-CA"/>
        </w:rPr>
        <w:t>’</w:t>
      </w:r>
      <w:r w:rsidRPr="009536DA">
        <w:rPr>
          <w:rFonts w:eastAsia="Arial"/>
          <w:szCs w:val="24"/>
          <w:lang w:val="fr-CA"/>
        </w:rPr>
        <w:t xml:space="preserve">organisme atteignent </w:t>
      </w:r>
      <w:r w:rsidR="00293D97" w:rsidRPr="009536DA">
        <w:rPr>
          <w:rFonts w:eastAsia="Arial"/>
          <w:szCs w:val="24"/>
          <w:lang w:val="fr-CA"/>
        </w:rPr>
        <w:t>l</w:t>
      </w:r>
      <w:r w:rsidRPr="009536DA">
        <w:rPr>
          <w:rFonts w:eastAsia="Arial"/>
          <w:szCs w:val="24"/>
          <w:lang w:val="fr-CA"/>
        </w:rPr>
        <w:t>e niveau de conformité</w:t>
      </w:r>
      <w:r w:rsidR="00293D97" w:rsidRPr="009536DA">
        <w:rPr>
          <w:rFonts w:eastAsia="Arial"/>
          <w:szCs w:val="24"/>
          <w:lang w:val="fr-CA"/>
        </w:rPr>
        <w:t xml:space="preserve"> AA des Règles pour l’accessibilité des contenus Web 2.1 </w:t>
      </w:r>
      <w:r w:rsidRPr="009536DA">
        <w:rPr>
          <w:rFonts w:eastAsia="Arial"/>
          <w:szCs w:val="24"/>
          <w:lang w:val="fr-CA"/>
        </w:rPr>
        <w:t>dans les cas suivants</w:t>
      </w:r>
      <w:r w:rsidR="0039167A" w:rsidRPr="009536DA">
        <w:rPr>
          <w:rFonts w:eastAsia="Arial"/>
          <w:szCs w:val="24"/>
          <w:lang w:val="fr-CA"/>
        </w:rPr>
        <w:t> </w:t>
      </w:r>
      <w:r w:rsidRPr="009536DA">
        <w:rPr>
          <w:rFonts w:eastAsia="Arial"/>
          <w:szCs w:val="24"/>
          <w:lang w:val="fr-CA"/>
        </w:rPr>
        <w:t xml:space="preserve">: </w:t>
      </w:r>
    </w:p>
    <w:p w14:paraId="077135FD" w14:textId="2BB4AA91" w:rsidR="00C6307D" w:rsidRPr="00957DA6" w:rsidRDefault="001A0538" w:rsidP="008B6F4A">
      <w:pPr>
        <w:pStyle w:val="ListParagraph"/>
        <w:numPr>
          <w:ilvl w:val="0"/>
          <w:numId w:val="42"/>
        </w:numPr>
        <w:spacing w:before="120"/>
        <w:ind w:left="1281" w:hanging="357"/>
        <w:rPr>
          <w:lang w:val="fr-CA"/>
        </w:rPr>
      </w:pPr>
      <w:r>
        <w:rPr>
          <w:rFonts w:eastAsia="Arial"/>
          <w:szCs w:val="24"/>
          <w:lang w:val="fr-CA"/>
        </w:rPr>
        <w:t>I</w:t>
      </w:r>
      <w:r w:rsidR="00056D3C" w:rsidRPr="009536DA">
        <w:rPr>
          <w:rFonts w:eastAsia="Arial"/>
          <w:szCs w:val="24"/>
          <w:lang w:val="fr-CA"/>
        </w:rPr>
        <w:t xml:space="preserve">l est techniquement impossible </w:t>
      </w:r>
      <w:r w:rsidR="00B959A2" w:rsidRPr="009536DA">
        <w:rPr>
          <w:rFonts w:eastAsia="Arial"/>
          <w:szCs w:val="24"/>
          <w:lang w:val="fr-CA"/>
        </w:rPr>
        <w:t xml:space="preserve">de publier le contenu Web ou d’offrir l’application Web </w:t>
      </w:r>
      <w:r w:rsidR="00056D3C" w:rsidRPr="009536DA">
        <w:rPr>
          <w:rFonts w:eastAsia="Arial"/>
          <w:szCs w:val="24"/>
          <w:lang w:val="fr-CA"/>
        </w:rPr>
        <w:t>e</w:t>
      </w:r>
      <w:r>
        <w:rPr>
          <w:rFonts w:eastAsia="Arial"/>
          <w:szCs w:val="24"/>
          <w:lang w:val="fr-CA"/>
        </w:rPr>
        <w:t>n conformité avec ce niveau.</w:t>
      </w:r>
    </w:p>
    <w:p w14:paraId="1D30D09A" w14:textId="0AAF33A4" w:rsidR="00C6307D" w:rsidRPr="00957DA6" w:rsidRDefault="001A0538" w:rsidP="008B6F4A">
      <w:pPr>
        <w:pStyle w:val="ListParagraph"/>
        <w:numPr>
          <w:ilvl w:val="0"/>
          <w:numId w:val="42"/>
        </w:numPr>
        <w:spacing w:before="120"/>
        <w:ind w:left="1281" w:hanging="357"/>
        <w:rPr>
          <w:lang w:val="fr-CA"/>
        </w:rPr>
      </w:pPr>
      <w:r w:rsidRPr="009536DA">
        <w:rPr>
          <w:rFonts w:eastAsia="Arial"/>
          <w:szCs w:val="24"/>
          <w:lang w:val="fr-CA"/>
        </w:rPr>
        <w:lastRenderedPageBreak/>
        <w:t>La</w:t>
      </w:r>
      <w:r w:rsidR="00056D3C" w:rsidRPr="009536DA">
        <w:rPr>
          <w:rFonts w:eastAsia="Arial"/>
          <w:szCs w:val="24"/>
          <w:lang w:val="fr-CA"/>
        </w:rPr>
        <w:t xml:space="preserve"> technologie requise pour ce faire n</w:t>
      </w:r>
      <w:r w:rsidR="009A2810" w:rsidRPr="009536DA">
        <w:rPr>
          <w:rFonts w:eastAsia="Arial"/>
          <w:szCs w:val="24"/>
          <w:lang w:val="fr-CA"/>
        </w:rPr>
        <w:t>’</w:t>
      </w:r>
      <w:r>
        <w:rPr>
          <w:rFonts w:eastAsia="Arial"/>
          <w:szCs w:val="24"/>
          <w:lang w:val="fr-CA"/>
        </w:rPr>
        <w:t>est pas facilement disponible.</w:t>
      </w:r>
    </w:p>
    <w:p w14:paraId="74BF656E" w14:textId="09D4452C" w:rsidR="00C6307D" w:rsidRPr="00957DA6" w:rsidRDefault="001A0538" w:rsidP="008B6F4A">
      <w:pPr>
        <w:pStyle w:val="ListParagraph"/>
        <w:numPr>
          <w:ilvl w:val="0"/>
          <w:numId w:val="42"/>
        </w:numPr>
        <w:spacing w:before="120"/>
        <w:ind w:left="1281" w:hanging="357"/>
        <w:rPr>
          <w:lang w:val="fr-CA"/>
        </w:rPr>
      </w:pPr>
      <w:r w:rsidRPr="009536DA">
        <w:rPr>
          <w:rFonts w:eastAsia="Arial"/>
          <w:szCs w:val="24"/>
          <w:lang w:val="fr-CA"/>
        </w:rPr>
        <w:t>Cette</w:t>
      </w:r>
      <w:r w:rsidR="00056D3C" w:rsidRPr="009536DA">
        <w:rPr>
          <w:rFonts w:eastAsia="Arial"/>
          <w:szCs w:val="24"/>
          <w:lang w:val="fr-CA"/>
        </w:rPr>
        <w:t xml:space="preserve"> mesure causerait un préjudice indu à l</w:t>
      </w:r>
      <w:r w:rsidR="009A2810" w:rsidRPr="009536DA">
        <w:rPr>
          <w:rFonts w:eastAsia="Arial"/>
          <w:szCs w:val="24"/>
          <w:lang w:val="fr-CA"/>
        </w:rPr>
        <w:t>’</w:t>
      </w:r>
      <w:r>
        <w:rPr>
          <w:rFonts w:eastAsia="Arial"/>
          <w:szCs w:val="24"/>
          <w:lang w:val="fr-CA"/>
        </w:rPr>
        <w:t>organisme.</w:t>
      </w:r>
    </w:p>
    <w:p w14:paraId="6DA323B8" w14:textId="772777F5" w:rsidR="00C6307D" w:rsidRPr="00957DA6" w:rsidRDefault="001A0538" w:rsidP="008B6F4A">
      <w:pPr>
        <w:pStyle w:val="ListParagraph"/>
        <w:numPr>
          <w:ilvl w:val="0"/>
          <w:numId w:val="42"/>
        </w:numPr>
        <w:spacing w:before="120"/>
        <w:ind w:left="1281" w:hanging="357"/>
        <w:rPr>
          <w:lang w:val="fr-CA"/>
        </w:rPr>
      </w:pPr>
      <w:r>
        <w:rPr>
          <w:rFonts w:eastAsia="Arial"/>
          <w:szCs w:val="24"/>
          <w:lang w:val="fr-CA"/>
        </w:rPr>
        <w:t>L</w:t>
      </w:r>
      <w:r w:rsidR="009A2810" w:rsidRPr="009536DA">
        <w:rPr>
          <w:rFonts w:eastAsia="Arial"/>
          <w:szCs w:val="24"/>
          <w:lang w:val="fr-CA"/>
        </w:rPr>
        <w:t>’</w:t>
      </w:r>
      <w:r w:rsidR="00056D3C" w:rsidRPr="009536DA">
        <w:rPr>
          <w:rFonts w:eastAsia="Arial"/>
          <w:szCs w:val="24"/>
          <w:lang w:val="fr-CA"/>
        </w:rPr>
        <w:t>organisme n</w:t>
      </w:r>
      <w:r w:rsidR="009A2810" w:rsidRPr="009536DA">
        <w:rPr>
          <w:rFonts w:eastAsia="Arial"/>
          <w:szCs w:val="24"/>
          <w:lang w:val="fr-CA"/>
        </w:rPr>
        <w:t>’</w:t>
      </w:r>
      <w:r w:rsidR="00056D3C" w:rsidRPr="009536DA">
        <w:rPr>
          <w:rFonts w:eastAsia="Arial"/>
          <w:szCs w:val="24"/>
          <w:lang w:val="fr-CA"/>
        </w:rPr>
        <w:t xml:space="preserve">exerce aucun contrôle direct sur le contenu </w:t>
      </w:r>
      <w:r w:rsidR="00B959A2" w:rsidRPr="009536DA">
        <w:rPr>
          <w:rFonts w:eastAsia="Arial"/>
          <w:szCs w:val="24"/>
          <w:lang w:val="fr-CA"/>
        </w:rPr>
        <w:t xml:space="preserve">Web </w:t>
      </w:r>
      <w:r w:rsidR="00056D3C" w:rsidRPr="009536DA">
        <w:rPr>
          <w:rFonts w:eastAsia="Arial"/>
          <w:szCs w:val="24"/>
          <w:lang w:val="fr-CA"/>
        </w:rPr>
        <w:t>ou l</w:t>
      </w:r>
      <w:r w:rsidR="009A2810" w:rsidRPr="009536DA">
        <w:rPr>
          <w:rFonts w:eastAsia="Arial"/>
          <w:szCs w:val="24"/>
          <w:lang w:val="fr-CA"/>
        </w:rPr>
        <w:t>’</w:t>
      </w:r>
      <w:r>
        <w:rPr>
          <w:rFonts w:eastAsia="Arial"/>
          <w:szCs w:val="24"/>
          <w:lang w:val="fr-CA"/>
        </w:rPr>
        <w:t>application Web.</w:t>
      </w:r>
    </w:p>
    <w:p w14:paraId="269E464D" w14:textId="72B4CD6E" w:rsidR="00C6307D" w:rsidRPr="00957DA6" w:rsidRDefault="001A0538" w:rsidP="008B6F4A">
      <w:pPr>
        <w:pStyle w:val="ListParagraph"/>
        <w:numPr>
          <w:ilvl w:val="0"/>
          <w:numId w:val="42"/>
        </w:numPr>
        <w:spacing w:before="120"/>
        <w:ind w:left="1281" w:hanging="357"/>
        <w:rPr>
          <w:lang w:val="fr-CA"/>
        </w:rPr>
      </w:pPr>
      <w:r>
        <w:rPr>
          <w:rFonts w:eastAsia="Arial"/>
          <w:szCs w:val="24"/>
          <w:lang w:val="fr-CA"/>
        </w:rPr>
        <w:t>L</w:t>
      </w:r>
      <w:r w:rsidR="00056D3C" w:rsidRPr="009536DA">
        <w:rPr>
          <w:rFonts w:eastAsia="Arial"/>
          <w:szCs w:val="24"/>
          <w:lang w:val="fr-CA"/>
        </w:rPr>
        <w:t xml:space="preserve">e contenu </w:t>
      </w:r>
      <w:r w:rsidR="00B959A2" w:rsidRPr="009536DA">
        <w:rPr>
          <w:rFonts w:eastAsia="Arial"/>
          <w:szCs w:val="24"/>
          <w:lang w:val="fr-CA"/>
        </w:rPr>
        <w:t xml:space="preserve">Web </w:t>
      </w:r>
      <w:r w:rsidR="00056D3C" w:rsidRPr="009536DA">
        <w:rPr>
          <w:rFonts w:eastAsia="Arial"/>
          <w:szCs w:val="24"/>
          <w:lang w:val="fr-CA"/>
        </w:rPr>
        <w:t>ou l</w:t>
      </w:r>
      <w:r w:rsidR="009A2810" w:rsidRPr="009536DA">
        <w:rPr>
          <w:rFonts w:eastAsia="Arial"/>
          <w:szCs w:val="24"/>
          <w:lang w:val="fr-CA"/>
        </w:rPr>
        <w:t>’</w:t>
      </w:r>
      <w:r w:rsidR="00056D3C" w:rsidRPr="009536DA">
        <w:rPr>
          <w:rFonts w:eastAsia="Arial"/>
          <w:szCs w:val="24"/>
          <w:lang w:val="fr-CA"/>
        </w:rPr>
        <w:t>application Web porte sur des produits, notamment des étiquettes.</w:t>
      </w:r>
    </w:p>
    <w:p w14:paraId="20FBC693" w14:textId="0B3538FE" w:rsidR="00011C9D" w:rsidRPr="00957DA6" w:rsidRDefault="00056D3C" w:rsidP="00D11A80">
      <w:pPr>
        <w:pStyle w:val="Heading2"/>
        <w:rPr>
          <w:szCs w:val="28"/>
          <w:lang w:val="fr-CA"/>
        </w:rPr>
      </w:pPr>
      <w:r w:rsidRPr="009536DA">
        <w:rPr>
          <w:rFonts w:eastAsia="Arial"/>
          <w:bCs/>
          <w:color w:val="1F4E79"/>
          <w:szCs w:val="28"/>
          <w:lang w:val="fr-CA"/>
        </w:rPr>
        <w:t xml:space="preserve">Les applications mobiles devront-elles être rendues accessibles en vertu de </w:t>
      </w:r>
      <w:r w:rsidR="007B264D" w:rsidRPr="009536DA">
        <w:rPr>
          <w:rFonts w:eastAsia="Arial"/>
          <w:bCs/>
          <w:color w:val="1F4E79"/>
          <w:szCs w:val="28"/>
          <w:lang w:val="fr-CA"/>
        </w:rPr>
        <w:t>la</w:t>
      </w:r>
      <w:r w:rsidRPr="009536DA">
        <w:rPr>
          <w:rFonts w:eastAsia="Arial"/>
          <w:bCs/>
          <w:color w:val="1F4E79"/>
          <w:szCs w:val="28"/>
          <w:lang w:val="fr-CA"/>
        </w:rPr>
        <w:t xml:space="preserve"> norme?</w:t>
      </w:r>
    </w:p>
    <w:p w14:paraId="75FDBDA1" w14:textId="211A968E" w:rsidR="00FC216A" w:rsidRPr="00957DA6" w:rsidRDefault="00056D3C" w:rsidP="00BF5F78">
      <w:pPr>
        <w:spacing w:before="240"/>
        <w:ind w:left="567"/>
        <w:rPr>
          <w:szCs w:val="24"/>
          <w:lang w:val="fr-CA"/>
        </w:rPr>
      </w:pPr>
      <w:r w:rsidRPr="009536DA">
        <w:rPr>
          <w:rFonts w:eastAsia="Arial"/>
          <w:szCs w:val="24"/>
          <w:lang w:val="fr-CA"/>
        </w:rPr>
        <w:t xml:space="preserve">Non. La norme </w:t>
      </w:r>
      <w:r w:rsidR="00B959A2" w:rsidRPr="009536DA">
        <w:rPr>
          <w:rFonts w:eastAsia="Arial"/>
          <w:szCs w:val="24"/>
          <w:lang w:val="fr-CA"/>
        </w:rPr>
        <w:t xml:space="preserve">ne </w:t>
      </w:r>
      <w:r w:rsidRPr="009536DA">
        <w:rPr>
          <w:rFonts w:eastAsia="Arial"/>
          <w:szCs w:val="24"/>
          <w:lang w:val="fr-CA"/>
        </w:rPr>
        <w:t>s</w:t>
      </w:r>
      <w:r w:rsidR="009A2810" w:rsidRPr="009536DA">
        <w:rPr>
          <w:rFonts w:eastAsia="Arial"/>
          <w:szCs w:val="24"/>
          <w:lang w:val="fr-CA"/>
        </w:rPr>
        <w:t>’</w:t>
      </w:r>
      <w:r w:rsidRPr="009536DA">
        <w:rPr>
          <w:rFonts w:eastAsia="Arial"/>
          <w:szCs w:val="24"/>
          <w:lang w:val="fr-CA"/>
        </w:rPr>
        <w:t xml:space="preserve">applique </w:t>
      </w:r>
      <w:r w:rsidR="00B959A2" w:rsidRPr="009536DA">
        <w:rPr>
          <w:rFonts w:eastAsia="Arial"/>
          <w:szCs w:val="24"/>
          <w:lang w:val="fr-CA"/>
        </w:rPr>
        <w:t>qu’</w:t>
      </w:r>
      <w:r w:rsidRPr="009536DA">
        <w:rPr>
          <w:rFonts w:eastAsia="Arial"/>
          <w:szCs w:val="24"/>
          <w:lang w:val="fr-CA"/>
        </w:rPr>
        <w:t xml:space="preserve">aux applications Web, qui sont définies comme des applications logicielles qui </w:t>
      </w:r>
      <w:r w:rsidR="007B264D" w:rsidRPr="009536DA">
        <w:rPr>
          <w:rFonts w:eastAsia="Arial"/>
          <w:szCs w:val="24"/>
          <w:lang w:val="fr-CA"/>
        </w:rPr>
        <w:t>fonctionnent</w:t>
      </w:r>
      <w:r w:rsidRPr="009536DA">
        <w:rPr>
          <w:rFonts w:eastAsia="Arial"/>
          <w:szCs w:val="24"/>
          <w:lang w:val="fr-CA"/>
        </w:rPr>
        <w:t xml:space="preserve"> sur un serveur Web et auxquelles un utilisateur accède </w:t>
      </w:r>
      <w:r w:rsidR="007B264D" w:rsidRPr="009536DA">
        <w:rPr>
          <w:rFonts w:eastAsia="Arial"/>
          <w:szCs w:val="24"/>
          <w:lang w:val="fr-CA"/>
        </w:rPr>
        <w:t>au moyen d’</w:t>
      </w:r>
      <w:r w:rsidRPr="009536DA">
        <w:rPr>
          <w:rFonts w:eastAsia="Arial"/>
          <w:szCs w:val="24"/>
          <w:lang w:val="fr-CA"/>
        </w:rPr>
        <w:t>un navigateur Web. Cette définition n</w:t>
      </w:r>
      <w:r w:rsidR="009A2810" w:rsidRPr="009536DA">
        <w:rPr>
          <w:rFonts w:eastAsia="Arial"/>
          <w:szCs w:val="24"/>
          <w:lang w:val="fr-CA"/>
        </w:rPr>
        <w:t>’</w:t>
      </w:r>
      <w:r w:rsidRPr="009536DA">
        <w:rPr>
          <w:rFonts w:eastAsia="Arial"/>
          <w:szCs w:val="24"/>
          <w:lang w:val="fr-CA"/>
        </w:rPr>
        <w:t>inclut pas les applications mobiles. Les développeurs d</w:t>
      </w:r>
      <w:r w:rsidR="009A2810" w:rsidRPr="009536DA">
        <w:rPr>
          <w:rFonts w:eastAsia="Arial"/>
          <w:szCs w:val="24"/>
          <w:lang w:val="fr-CA"/>
        </w:rPr>
        <w:t>’</w:t>
      </w:r>
      <w:r w:rsidRPr="009536DA">
        <w:rPr>
          <w:rFonts w:eastAsia="Arial"/>
          <w:szCs w:val="24"/>
          <w:lang w:val="fr-CA"/>
        </w:rPr>
        <w:t xml:space="preserve">applications mobiles demeurent invités à </w:t>
      </w:r>
      <w:r w:rsidR="007B264D" w:rsidRPr="009536DA">
        <w:rPr>
          <w:rFonts w:eastAsia="Arial"/>
          <w:szCs w:val="24"/>
          <w:lang w:val="fr-CA"/>
        </w:rPr>
        <w:t>garder</w:t>
      </w:r>
      <w:r w:rsidRPr="009536DA">
        <w:rPr>
          <w:rFonts w:eastAsia="Arial"/>
          <w:szCs w:val="24"/>
          <w:lang w:val="fr-CA"/>
        </w:rPr>
        <w:t xml:space="preserve"> </w:t>
      </w:r>
      <w:r w:rsidR="007B264D" w:rsidRPr="009536DA">
        <w:rPr>
          <w:rFonts w:eastAsia="Arial"/>
          <w:szCs w:val="24"/>
          <w:lang w:val="fr-CA"/>
        </w:rPr>
        <w:t xml:space="preserve">l’accessibilité à l’esprit </w:t>
      </w:r>
      <w:r w:rsidRPr="009536DA">
        <w:rPr>
          <w:rFonts w:eastAsia="Arial"/>
          <w:szCs w:val="24"/>
          <w:lang w:val="fr-CA"/>
        </w:rPr>
        <w:t>lorsqu</w:t>
      </w:r>
      <w:r w:rsidR="009A2810" w:rsidRPr="009536DA">
        <w:rPr>
          <w:rFonts w:eastAsia="Arial"/>
          <w:szCs w:val="24"/>
          <w:lang w:val="fr-CA"/>
        </w:rPr>
        <w:t>’</w:t>
      </w:r>
      <w:r w:rsidRPr="009536DA">
        <w:rPr>
          <w:rFonts w:eastAsia="Arial"/>
          <w:szCs w:val="24"/>
          <w:lang w:val="fr-CA"/>
        </w:rPr>
        <w:t>ils créent et mettent à jour des applications mobiles, car l</w:t>
      </w:r>
      <w:r w:rsidR="009A2810" w:rsidRPr="009536DA">
        <w:rPr>
          <w:rFonts w:eastAsia="Arial"/>
          <w:szCs w:val="24"/>
          <w:lang w:val="fr-CA"/>
        </w:rPr>
        <w:t>’</w:t>
      </w:r>
      <w:r w:rsidRPr="009536DA">
        <w:rPr>
          <w:rFonts w:eastAsia="Arial"/>
          <w:szCs w:val="24"/>
          <w:lang w:val="fr-CA"/>
        </w:rPr>
        <w:t xml:space="preserve">accessibilité </w:t>
      </w:r>
      <w:r w:rsidR="00B959A2" w:rsidRPr="009536DA">
        <w:rPr>
          <w:rFonts w:eastAsia="Arial"/>
          <w:szCs w:val="24"/>
          <w:lang w:val="fr-CA"/>
        </w:rPr>
        <w:t xml:space="preserve">profite à </w:t>
      </w:r>
      <w:r w:rsidR="005925DE" w:rsidRPr="009536DA">
        <w:rPr>
          <w:rFonts w:eastAsia="Arial"/>
          <w:szCs w:val="24"/>
          <w:lang w:val="fr-CA"/>
        </w:rPr>
        <w:t>tous</w:t>
      </w:r>
      <w:r w:rsidRPr="009536DA">
        <w:rPr>
          <w:rFonts w:eastAsia="Arial"/>
          <w:szCs w:val="24"/>
          <w:lang w:val="fr-CA"/>
        </w:rPr>
        <w:t>.</w:t>
      </w:r>
    </w:p>
    <w:p w14:paraId="2260CD97" w14:textId="0E721386" w:rsidR="00FC216A" w:rsidRPr="00957DA6" w:rsidRDefault="00056D3C" w:rsidP="00D11A80">
      <w:pPr>
        <w:pStyle w:val="Heading2"/>
        <w:rPr>
          <w:lang w:val="fr-CA"/>
        </w:rPr>
      </w:pPr>
      <w:bookmarkStart w:id="6" w:name="_Mon_organisme_fournit"/>
      <w:bookmarkEnd w:id="6"/>
      <w:r w:rsidRPr="009536DA">
        <w:rPr>
          <w:rFonts w:eastAsia="Arial"/>
          <w:bCs/>
          <w:color w:val="1F4E79"/>
          <w:szCs w:val="28"/>
          <w:lang w:val="fr-CA"/>
        </w:rPr>
        <w:lastRenderedPageBreak/>
        <w:t xml:space="preserve">Mon organisme </w:t>
      </w:r>
      <w:r w:rsidR="006D6AA9" w:rsidRPr="009536DA">
        <w:rPr>
          <w:rFonts w:eastAsia="Arial"/>
          <w:bCs/>
          <w:color w:val="1F4E79"/>
          <w:szCs w:val="28"/>
          <w:lang w:val="fr-CA"/>
        </w:rPr>
        <w:t>fournit</w:t>
      </w:r>
      <w:r w:rsidRPr="009536DA">
        <w:rPr>
          <w:rFonts w:eastAsia="Arial"/>
          <w:bCs/>
          <w:color w:val="1F4E79"/>
          <w:szCs w:val="28"/>
          <w:lang w:val="fr-CA"/>
        </w:rPr>
        <w:t xml:space="preserve"> des renseignements au public. Si quelqu</w:t>
      </w:r>
      <w:r w:rsidR="009A2810" w:rsidRPr="009536DA">
        <w:rPr>
          <w:rFonts w:eastAsia="Arial"/>
          <w:bCs/>
          <w:color w:val="1F4E79"/>
          <w:szCs w:val="28"/>
          <w:lang w:val="fr-CA"/>
        </w:rPr>
        <w:t>’</w:t>
      </w:r>
      <w:r w:rsidRPr="009536DA">
        <w:rPr>
          <w:rFonts w:eastAsia="Arial"/>
          <w:bCs/>
          <w:color w:val="1F4E79"/>
          <w:szCs w:val="28"/>
          <w:lang w:val="fr-CA"/>
        </w:rPr>
        <w:t xml:space="preserve">un </w:t>
      </w:r>
      <w:r w:rsidR="00B959A2" w:rsidRPr="009536DA">
        <w:rPr>
          <w:rFonts w:eastAsia="Arial"/>
          <w:bCs/>
          <w:color w:val="1F4E79"/>
          <w:szCs w:val="28"/>
          <w:lang w:val="fr-CA"/>
        </w:rPr>
        <w:t xml:space="preserve">nous </w:t>
      </w:r>
      <w:r w:rsidRPr="009536DA">
        <w:rPr>
          <w:rFonts w:eastAsia="Arial"/>
          <w:bCs/>
          <w:color w:val="1F4E79"/>
          <w:szCs w:val="28"/>
          <w:lang w:val="fr-CA"/>
        </w:rPr>
        <w:t xml:space="preserve">le demande, devons-nous fournir ces renseignements dans un format </w:t>
      </w:r>
      <w:r w:rsidR="008236DC">
        <w:rPr>
          <w:rFonts w:eastAsia="Arial"/>
          <w:bCs/>
          <w:color w:val="1F4E79"/>
          <w:szCs w:val="28"/>
          <w:lang w:val="fr-CA"/>
        </w:rPr>
        <w:t>substitut</w:t>
      </w:r>
      <w:r w:rsidRPr="009536DA">
        <w:rPr>
          <w:rFonts w:eastAsia="Arial"/>
          <w:bCs/>
          <w:color w:val="1F4E79"/>
          <w:szCs w:val="28"/>
          <w:lang w:val="fr-CA"/>
        </w:rPr>
        <w:t>?</w:t>
      </w:r>
    </w:p>
    <w:p w14:paraId="76BBD652" w14:textId="4936A5CD" w:rsidR="00035938" w:rsidRPr="00957DA6" w:rsidRDefault="00056D3C" w:rsidP="00901586">
      <w:pPr>
        <w:autoSpaceDE w:val="0"/>
        <w:autoSpaceDN w:val="0"/>
        <w:adjustRightInd w:val="0"/>
        <w:spacing w:before="240"/>
        <w:ind w:left="567"/>
        <w:rPr>
          <w:b/>
          <w:szCs w:val="24"/>
          <w:lang w:val="fr-CA"/>
        </w:rPr>
      </w:pPr>
      <w:r w:rsidRPr="009536DA">
        <w:rPr>
          <w:rFonts w:eastAsia="Arial"/>
          <w:szCs w:val="24"/>
          <w:lang w:val="fr-CA"/>
        </w:rPr>
        <w:t>Oui. Les organismes doivent tenir compte de la façon dont les Manitobains interagissent avec l</w:t>
      </w:r>
      <w:r w:rsidR="009A2810" w:rsidRPr="009536DA">
        <w:rPr>
          <w:rFonts w:eastAsia="Arial"/>
          <w:szCs w:val="24"/>
          <w:lang w:val="fr-CA"/>
        </w:rPr>
        <w:t>’</w:t>
      </w:r>
      <w:r w:rsidRPr="009536DA">
        <w:rPr>
          <w:rFonts w:eastAsia="Arial"/>
          <w:szCs w:val="24"/>
          <w:lang w:val="fr-CA"/>
        </w:rPr>
        <w:t>information qu</w:t>
      </w:r>
      <w:r w:rsidR="009A2810" w:rsidRPr="009536DA">
        <w:rPr>
          <w:rFonts w:eastAsia="Arial"/>
          <w:szCs w:val="24"/>
          <w:lang w:val="fr-CA"/>
        </w:rPr>
        <w:t>’</w:t>
      </w:r>
      <w:r w:rsidRPr="009536DA">
        <w:rPr>
          <w:rFonts w:eastAsia="Arial"/>
          <w:szCs w:val="24"/>
          <w:lang w:val="fr-CA"/>
        </w:rPr>
        <w:t xml:space="preserve">ils leur fournissent ou </w:t>
      </w:r>
      <w:r w:rsidR="006D6AA9" w:rsidRPr="009536DA">
        <w:rPr>
          <w:rFonts w:eastAsia="Arial"/>
          <w:szCs w:val="24"/>
          <w:lang w:val="fr-CA"/>
        </w:rPr>
        <w:t xml:space="preserve">de </w:t>
      </w:r>
      <w:r w:rsidRPr="009536DA">
        <w:rPr>
          <w:rFonts w:eastAsia="Arial"/>
          <w:szCs w:val="24"/>
          <w:lang w:val="fr-CA"/>
        </w:rPr>
        <w:t xml:space="preserve">la façon dont </w:t>
      </w:r>
      <w:r w:rsidR="006D6AA9" w:rsidRPr="009536DA">
        <w:rPr>
          <w:rFonts w:eastAsia="Arial"/>
          <w:szCs w:val="24"/>
          <w:lang w:val="fr-CA"/>
        </w:rPr>
        <w:t xml:space="preserve">ils </w:t>
      </w:r>
      <w:r w:rsidRPr="009536DA">
        <w:rPr>
          <w:rFonts w:eastAsia="Arial"/>
          <w:szCs w:val="24"/>
          <w:lang w:val="fr-CA"/>
        </w:rPr>
        <w:t>y ont accès. Si on vous demande de fournir les renseignements d</w:t>
      </w:r>
      <w:r w:rsidR="009A2810" w:rsidRPr="009536DA">
        <w:rPr>
          <w:rFonts w:eastAsia="Arial"/>
          <w:szCs w:val="24"/>
          <w:lang w:val="fr-CA"/>
        </w:rPr>
        <w:t>’</w:t>
      </w:r>
      <w:r w:rsidRPr="009536DA">
        <w:rPr>
          <w:rFonts w:eastAsia="Arial"/>
          <w:szCs w:val="24"/>
          <w:lang w:val="fr-CA"/>
        </w:rPr>
        <w:t>une autre manière, consultez d</w:t>
      </w:r>
      <w:r w:rsidR="009A2810" w:rsidRPr="009536DA">
        <w:rPr>
          <w:rFonts w:eastAsia="Arial"/>
          <w:szCs w:val="24"/>
          <w:lang w:val="fr-CA"/>
        </w:rPr>
        <w:t>’</w:t>
      </w:r>
      <w:r w:rsidRPr="009536DA">
        <w:rPr>
          <w:rFonts w:eastAsia="Arial"/>
          <w:szCs w:val="24"/>
          <w:lang w:val="fr-CA"/>
        </w:rPr>
        <w:t>abord l</w:t>
      </w:r>
      <w:r w:rsidR="006D6AA9" w:rsidRPr="009536DA">
        <w:rPr>
          <w:rFonts w:eastAsia="Arial"/>
          <w:szCs w:val="24"/>
          <w:lang w:val="fr-CA"/>
        </w:rPr>
        <w:t>’auteur</w:t>
      </w:r>
      <w:r w:rsidRPr="009536DA">
        <w:rPr>
          <w:rFonts w:eastAsia="Arial"/>
          <w:szCs w:val="24"/>
          <w:lang w:val="fr-CA"/>
        </w:rPr>
        <w:t xml:space="preserve"> </w:t>
      </w:r>
      <w:r w:rsidR="006D6AA9" w:rsidRPr="009536DA">
        <w:rPr>
          <w:rFonts w:eastAsia="Arial"/>
          <w:szCs w:val="24"/>
          <w:lang w:val="fr-CA"/>
        </w:rPr>
        <w:t xml:space="preserve">de </w:t>
      </w:r>
      <w:r w:rsidRPr="009536DA">
        <w:rPr>
          <w:rFonts w:eastAsia="Arial"/>
          <w:szCs w:val="24"/>
          <w:lang w:val="fr-CA"/>
        </w:rPr>
        <w:t xml:space="preserve">la demande </w:t>
      </w:r>
      <w:r w:rsidR="006D6AA9" w:rsidRPr="009536DA">
        <w:rPr>
          <w:rFonts w:eastAsia="Arial" w:cs="Arial"/>
          <w:szCs w:val="24"/>
          <w:lang w:val="fr-CA"/>
        </w:rPr>
        <w:t xml:space="preserve">afin de convenir du format ou de l’aide qui permettrait d’éliminer la barrière en cause et </w:t>
      </w:r>
      <w:r w:rsidR="00B8798A" w:rsidRPr="009536DA">
        <w:rPr>
          <w:rFonts w:eastAsia="Arial" w:cs="Arial"/>
          <w:szCs w:val="24"/>
          <w:lang w:val="fr-CA"/>
        </w:rPr>
        <w:t>communiquez-</w:t>
      </w:r>
      <w:r w:rsidR="006D6AA9" w:rsidRPr="009536DA">
        <w:rPr>
          <w:rFonts w:eastAsia="Arial" w:cs="Arial"/>
          <w:szCs w:val="24"/>
          <w:lang w:val="fr-CA"/>
        </w:rPr>
        <w:t>lui les renseignements de cette façon sans délai</w:t>
      </w:r>
      <w:r w:rsidRPr="009536DA">
        <w:rPr>
          <w:rFonts w:eastAsia="Arial"/>
          <w:szCs w:val="24"/>
          <w:lang w:val="fr-CA"/>
        </w:rPr>
        <w:t xml:space="preserve">. Vous ne </w:t>
      </w:r>
      <w:r w:rsidR="006D6AA9" w:rsidRPr="009536DA">
        <w:rPr>
          <w:rFonts w:eastAsia="Arial" w:cs="Arial"/>
          <w:szCs w:val="24"/>
          <w:lang w:val="fr-CA"/>
        </w:rPr>
        <w:t>pouvez pas imposer de frais pour que l</w:t>
      </w:r>
      <w:r w:rsidR="00B82210">
        <w:rPr>
          <w:rFonts w:eastAsia="Arial" w:cs="Arial"/>
          <w:szCs w:val="24"/>
          <w:lang w:val="fr-CA"/>
        </w:rPr>
        <w:t xml:space="preserve">es renseignements soient fournis </w:t>
      </w:r>
      <w:r w:rsidR="006D6AA9" w:rsidRPr="009536DA">
        <w:rPr>
          <w:rFonts w:eastAsia="Arial" w:cs="Arial"/>
          <w:szCs w:val="24"/>
          <w:lang w:val="fr-CA"/>
        </w:rPr>
        <w:t>dans un format accessible ou au moyen d</w:t>
      </w:r>
      <w:r w:rsidR="00BA339D">
        <w:rPr>
          <w:rFonts w:eastAsia="Arial" w:cs="Arial"/>
          <w:szCs w:val="24"/>
          <w:lang w:val="fr-CA"/>
        </w:rPr>
        <w:t>’</w:t>
      </w:r>
      <w:r w:rsidR="006D6AA9" w:rsidRPr="009536DA">
        <w:rPr>
          <w:rFonts w:eastAsia="Arial" w:cs="Arial"/>
          <w:szCs w:val="24"/>
          <w:lang w:val="fr-CA"/>
        </w:rPr>
        <w:t>une aide à la communication</w:t>
      </w:r>
      <w:r w:rsidRPr="009536DA">
        <w:rPr>
          <w:rFonts w:eastAsia="Arial"/>
          <w:szCs w:val="24"/>
          <w:lang w:val="fr-CA"/>
        </w:rPr>
        <w:t>.</w:t>
      </w:r>
    </w:p>
    <w:p w14:paraId="1F19F809" w14:textId="569CE406" w:rsidR="00B06096" w:rsidRPr="00957DA6" w:rsidRDefault="006D6AA9" w:rsidP="00D11A80">
      <w:pPr>
        <w:pStyle w:val="Heading2"/>
        <w:rPr>
          <w:lang w:val="fr-CA"/>
        </w:rPr>
      </w:pPr>
      <w:r w:rsidRPr="009536DA">
        <w:rPr>
          <w:rFonts w:eastAsia="Arial"/>
          <w:bCs/>
          <w:color w:val="1F4E79"/>
          <w:szCs w:val="28"/>
          <w:lang w:val="fr-CA"/>
        </w:rPr>
        <w:t>Pouvez-vous me donner d</w:t>
      </w:r>
      <w:r w:rsidR="00056D3C" w:rsidRPr="009536DA">
        <w:rPr>
          <w:rFonts w:eastAsia="Arial"/>
          <w:bCs/>
          <w:color w:val="1F4E79"/>
          <w:szCs w:val="28"/>
          <w:lang w:val="fr-CA"/>
        </w:rPr>
        <w:t>es exemples de formats</w:t>
      </w:r>
      <w:r w:rsidR="008E58A5">
        <w:rPr>
          <w:rFonts w:eastAsia="Arial"/>
          <w:bCs/>
          <w:color w:val="1F4E79"/>
          <w:szCs w:val="28"/>
          <w:lang w:val="fr-CA"/>
        </w:rPr>
        <w:t xml:space="preserve"> substituts (ou</w:t>
      </w:r>
      <w:r w:rsidR="00056D3C" w:rsidRPr="009536DA">
        <w:rPr>
          <w:rFonts w:eastAsia="Arial"/>
          <w:bCs/>
          <w:color w:val="1F4E79"/>
          <w:szCs w:val="28"/>
          <w:lang w:val="fr-CA"/>
        </w:rPr>
        <w:t xml:space="preserve"> accessibles</w:t>
      </w:r>
      <w:r w:rsidR="008E58A5">
        <w:rPr>
          <w:rFonts w:eastAsia="Arial"/>
          <w:bCs/>
          <w:color w:val="1F4E79"/>
          <w:szCs w:val="28"/>
          <w:lang w:val="fr-CA"/>
        </w:rPr>
        <w:t>)</w:t>
      </w:r>
      <w:r w:rsidR="00056D3C" w:rsidRPr="009536DA">
        <w:rPr>
          <w:rFonts w:eastAsia="Arial"/>
          <w:bCs/>
          <w:color w:val="1F4E79"/>
          <w:szCs w:val="28"/>
          <w:lang w:val="fr-CA"/>
        </w:rPr>
        <w:t>?</w:t>
      </w:r>
    </w:p>
    <w:p w14:paraId="424D28A4" w14:textId="3ACEA02A" w:rsidR="006706F9" w:rsidRPr="00957DA6" w:rsidRDefault="00056D3C" w:rsidP="00901586">
      <w:pPr>
        <w:spacing w:before="240" w:after="120"/>
        <w:ind w:left="567"/>
        <w:rPr>
          <w:rFonts w:cs="Arial"/>
          <w:szCs w:val="24"/>
          <w:shd w:val="clear" w:color="auto" w:fill="FFFFFF"/>
          <w:lang w:val="fr-CA"/>
        </w:rPr>
      </w:pPr>
      <w:r w:rsidRPr="009536DA">
        <w:rPr>
          <w:rFonts w:eastAsia="Arial" w:cs="Arial"/>
          <w:szCs w:val="24"/>
          <w:shd w:val="clear" w:color="auto" w:fill="FFFFFF"/>
          <w:lang w:val="fr-CA"/>
        </w:rPr>
        <w:t>Il s</w:t>
      </w:r>
      <w:r w:rsidR="009A2810" w:rsidRPr="009536DA">
        <w:rPr>
          <w:rFonts w:eastAsia="Arial" w:cs="Arial"/>
          <w:szCs w:val="24"/>
          <w:shd w:val="clear" w:color="auto" w:fill="FFFFFF"/>
          <w:lang w:val="fr-CA"/>
        </w:rPr>
        <w:t>’</w:t>
      </w:r>
      <w:r w:rsidRPr="009536DA">
        <w:rPr>
          <w:rFonts w:eastAsia="Arial" w:cs="Arial"/>
          <w:szCs w:val="24"/>
          <w:shd w:val="clear" w:color="auto" w:fill="FFFFFF"/>
          <w:lang w:val="fr-CA"/>
        </w:rPr>
        <w:t xml:space="preserve">agit de formats qui présentent des documents imprimés ou électroniques de différentes manières </w:t>
      </w:r>
      <w:r w:rsidR="006D6AA9" w:rsidRPr="009536DA">
        <w:rPr>
          <w:rFonts w:eastAsia="Arial" w:cs="Arial"/>
          <w:szCs w:val="24"/>
          <w:shd w:val="clear" w:color="auto" w:fill="FFFFFF"/>
          <w:lang w:val="fr-CA"/>
        </w:rPr>
        <w:t xml:space="preserve">et qui permettent </w:t>
      </w:r>
      <w:r w:rsidRPr="009536DA">
        <w:rPr>
          <w:rFonts w:eastAsia="Arial" w:cs="Arial"/>
          <w:szCs w:val="24"/>
          <w:shd w:val="clear" w:color="auto" w:fill="FFFFFF"/>
          <w:lang w:val="fr-CA"/>
        </w:rPr>
        <w:t>d</w:t>
      </w:r>
      <w:r w:rsidR="009A2810" w:rsidRPr="009536DA">
        <w:rPr>
          <w:rFonts w:eastAsia="Arial" w:cs="Arial"/>
          <w:szCs w:val="24"/>
          <w:shd w:val="clear" w:color="auto" w:fill="FFFFFF"/>
          <w:lang w:val="fr-CA"/>
        </w:rPr>
        <w:t>’</w:t>
      </w:r>
      <w:r w:rsidRPr="009536DA">
        <w:rPr>
          <w:rFonts w:eastAsia="Arial" w:cs="Arial"/>
          <w:szCs w:val="24"/>
          <w:shd w:val="clear" w:color="auto" w:fill="FFFFFF"/>
          <w:lang w:val="fr-CA"/>
        </w:rPr>
        <w:t xml:space="preserve">offrir à tous un accès égal aux renseignements </w:t>
      </w:r>
      <w:r w:rsidR="006D6AA9" w:rsidRPr="009536DA">
        <w:rPr>
          <w:rFonts w:eastAsia="Arial" w:cs="Arial"/>
          <w:szCs w:val="24"/>
          <w:shd w:val="clear" w:color="auto" w:fill="FFFFFF"/>
          <w:lang w:val="fr-CA"/>
        </w:rPr>
        <w:t xml:space="preserve">que </w:t>
      </w:r>
      <w:r w:rsidRPr="009536DA">
        <w:rPr>
          <w:rFonts w:eastAsia="Arial" w:cs="Arial"/>
          <w:szCs w:val="24"/>
          <w:shd w:val="clear" w:color="auto" w:fill="FFFFFF"/>
          <w:lang w:val="fr-CA"/>
        </w:rPr>
        <w:t>contiennent</w:t>
      </w:r>
      <w:r w:rsidR="006D6AA9" w:rsidRPr="009536DA">
        <w:rPr>
          <w:rFonts w:eastAsia="Arial" w:cs="Arial"/>
          <w:szCs w:val="24"/>
          <w:shd w:val="clear" w:color="auto" w:fill="FFFFFF"/>
          <w:lang w:val="fr-CA"/>
        </w:rPr>
        <w:t xml:space="preserve"> ces documents</w:t>
      </w:r>
      <w:r w:rsidRPr="009536DA">
        <w:rPr>
          <w:rFonts w:eastAsia="Arial" w:cs="Arial"/>
          <w:szCs w:val="24"/>
          <w:shd w:val="clear" w:color="auto" w:fill="FFFFFF"/>
          <w:lang w:val="fr-CA"/>
        </w:rPr>
        <w:t xml:space="preserve">. Les personnes handicapées peuvent utiliser une technologie </w:t>
      </w:r>
      <w:r w:rsidR="006D6AA9" w:rsidRPr="009536DA">
        <w:rPr>
          <w:rFonts w:eastAsia="Arial" w:cs="Arial"/>
          <w:szCs w:val="24"/>
          <w:shd w:val="clear" w:color="auto" w:fill="FFFFFF"/>
          <w:lang w:val="fr-CA"/>
        </w:rPr>
        <w:t>d’adaptation</w:t>
      </w:r>
      <w:r w:rsidRPr="009536DA">
        <w:rPr>
          <w:rFonts w:eastAsia="Arial" w:cs="Arial"/>
          <w:szCs w:val="24"/>
          <w:shd w:val="clear" w:color="auto" w:fill="FFFFFF"/>
          <w:lang w:val="fr-CA"/>
        </w:rPr>
        <w:t xml:space="preserve"> ou d</w:t>
      </w:r>
      <w:r w:rsidR="009A2810" w:rsidRPr="009536DA">
        <w:rPr>
          <w:rFonts w:eastAsia="Arial" w:cs="Arial"/>
          <w:szCs w:val="24"/>
          <w:shd w:val="clear" w:color="auto" w:fill="FFFFFF"/>
          <w:lang w:val="fr-CA"/>
        </w:rPr>
        <w:t>’</w:t>
      </w:r>
      <w:r w:rsidRPr="009536DA">
        <w:rPr>
          <w:rFonts w:eastAsia="Arial" w:cs="Arial"/>
          <w:szCs w:val="24"/>
          <w:shd w:val="clear" w:color="auto" w:fill="FFFFFF"/>
          <w:lang w:val="fr-CA"/>
        </w:rPr>
        <w:t xml:space="preserve">assistance qui exige un format </w:t>
      </w:r>
      <w:r w:rsidR="00111D96">
        <w:rPr>
          <w:rFonts w:eastAsia="Arial" w:cs="Arial"/>
          <w:szCs w:val="24"/>
          <w:shd w:val="clear" w:color="auto" w:fill="FFFFFF"/>
          <w:lang w:val="fr-CA"/>
        </w:rPr>
        <w:t xml:space="preserve">substitut ou </w:t>
      </w:r>
      <w:r w:rsidRPr="009536DA">
        <w:rPr>
          <w:rFonts w:eastAsia="Arial" w:cs="Arial"/>
          <w:szCs w:val="24"/>
          <w:shd w:val="clear" w:color="auto" w:fill="FFFFFF"/>
          <w:lang w:val="fr-CA"/>
        </w:rPr>
        <w:t>accessible</w:t>
      </w:r>
      <w:r w:rsidR="00B8798A" w:rsidRPr="009536DA">
        <w:rPr>
          <w:rFonts w:eastAsia="Arial" w:cs="Arial"/>
          <w:szCs w:val="24"/>
          <w:shd w:val="clear" w:color="auto" w:fill="FFFFFF"/>
          <w:lang w:val="fr-CA"/>
        </w:rPr>
        <w:t xml:space="preserve"> </w:t>
      </w:r>
      <w:r w:rsidRPr="009536DA">
        <w:rPr>
          <w:rFonts w:eastAsia="Arial" w:cs="Arial"/>
          <w:szCs w:val="24"/>
          <w:shd w:val="clear" w:color="auto" w:fill="FFFFFF"/>
          <w:lang w:val="fr-CA"/>
        </w:rPr>
        <w:t>afin de permettre à son utilisateur d</w:t>
      </w:r>
      <w:r w:rsidR="009A2810" w:rsidRPr="009536DA">
        <w:rPr>
          <w:rFonts w:eastAsia="Arial" w:cs="Arial"/>
          <w:szCs w:val="24"/>
          <w:shd w:val="clear" w:color="auto" w:fill="FFFFFF"/>
          <w:lang w:val="fr-CA"/>
        </w:rPr>
        <w:t>’</w:t>
      </w:r>
      <w:r w:rsidRPr="009536DA">
        <w:rPr>
          <w:rFonts w:eastAsia="Arial" w:cs="Arial"/>
          <w:szCs w:val="24"/>
          <w:shd w:val="clear" w:color="auto" w:fill="FFFFFF"/>
          <w:lang w:val="fr-CA"/>
        </w:rPr>
        <w:t>accéder aux renseignements d</w:t>
      </w:r>
      <w:r w:rsidR="009A2810" w:rsidRPr="009536DA">
        <w:rPr>
          <w:rFonts w:eastAsia="Arial" w:cs="Arial"/>
          <w:szCs w:val="24"/>
          <w:shd w:val="clear" w:color="auto" w:fill="FFFFFF"/>
          <w:lang w:val="fr-CA"/>
        </w:rPr>
        <w:t>’</w:t>
      </w:r>
      <w:r w:rsidRPr="009536DA">
        <w:rPr>
          <w:rFonts w:eastAsia="Arial" w:cs="Arial"/>
          <w:szCs w:val="24"/>
          <w:shd w:val="clear" w:color="auto" w:fill="FFFFFF"/>
          <w:lang w:val="fr-CA"/>
        </w:rPr>
        <w:t>une manière qui lui convient.</w:t>
      </w:r>
    </w:p>
    <w:p w14:paraId="251CFE56" w14:textId="3BB497BD" w:rsidR="00B06096" w:rsidRPr="00957DA6" w:rsidRDefault="00056D3C" w:rsidP="008B6F4A">
      <w:pPr>
        <w:spacing w:before="240" w:after="120"/>
        <w:ind w:left="567"/>
        <w:rPr>
          <w:rFonts w:ascii="Times New Roman" w:hAnsi="Times New Roman"/>
          <w:szCs w:val="24"/>
          <w:lang w:val="fr-CA"/>
        </w:rPr>
      </w:pPr>
      <w:r w:rsidRPr="009536DA">
        <w:rPr>
          <w:rFonts w:eastAsia="Arial" w:cs="Arial"/>
          <w:szCs w:val="24"/>
          <w:shd w:val="clear" w:color="auto" w:fill="FFFFFF"/>
          <w:lang w:val="fr-CA"/>
        </w:rPr>
        <w:lastRenderedPageBreak/>
        <w:t xml:space="preserve">Voici des exemples de formats </w:t>
      </w:r>
      <w:r w:rsidR="00111D96">
        <w:rPr>
          <w:rFonts w:eastAsia="Arial" w:cs="Arial"/>
          <w:szCs w:val="24"/>
          <w:shd w:val="clear" w:color="auto" w:fill="FFFFFF"/>
          <w:lang w:val="fr-CA"/>
        </w:rPr>
        <w:t xml:space="preserve">substituts ou </w:t>
      </w:r>
      <w:r w:rsidRPr="009536DA">
        <w:rPr>
          <w:rFonts w:eastAsia="Arial" w:cs="Arial"/>
          <w:szCs w:val="24"/>
          <w:shd w:val="clear" w:color="auto" w:fill="FFFFFF"/>
          <w:lang w:val="fr-CA"/>
        </w:rPr>
        <w:t>accessibles :</w:t>
      </w:r>
    </w:p>
    <w:p w14:paraId="6455EC27" w14:textId="77777777" w:rsidR="00B06096" w:rsidRPr="009536DA" w:rsidRDefault="00056D3C" w:rsidP="008B6F4A">
      <w:pPr>
        <w:pStyle w:val="ListParagraph"/>
        <w:numPr>
          <w:ilvl w:val="0"/>
          <w:numId w:val="33"/>
        </w:numPr>
        <w:shd w:val="clear" w:color="auto" w:fill="FFFFFF"/>
        <w:spacing w:after="120"/>
        <w:ind w:left="1361" w:hanging="357"/>
        <w:rPr>
          <w:rFonts w:cs="Arial"/>
          <w:szCs w:val="24"/>
          <w:lang w:val="en-CA"/>
        </w:rPr>
      </w:pPr>
      <w:proofErr w:type="gramStart"/>
      <w:r w:rsidRPr="009536DA">
        <w:rPr>
          <w:rFonts w:eastAsia="Arial" w:cs="Arial"/>
          <w:szCs w:val="24"/>
          <w:lang w:val="fr-CA"/>
        </w:rPr>
        <w:t>gros</w:t>
      </w:r>
      <w:proofErr w:type="gramEnd"/>
      <w:r w:rsidRPr="009536DA">
        <w:rPr>
          <w:rFonts w:eastAsia="Arial" w:cs="Arial"/>
          <w:szCs w:val="24"/>
          <w:lang w:val="fr-CA"/>
        </w:rPr>
        <w:t xml:space="preserve"> caractères;</w:t>
      </w:r>
    </w:p>
    <w:p w14:paraId="4F5175E0" w14:textId="77777777" w:rsidR="00526277" w:rsidRPr="009536DA" w:rsidRDefault="00056D3C" w:rsidP="00526277">
      <w:pPr>
        <w:pStyle w:val="ListParagraph"/>
        <w:numPr>
          <w:ilvl w:val="0"/>
          <w:numId w:val="33"/>
        </w:numPr>
        <w:shd w:val="clear" w:color="auto" w:fill="FFFFFF"/>
        <w:spacing w:after="120"/>
        <w:ind w:left="1361" w:hanging="357"/>
        <w:rPr>
          <w:rFonts w:cs="Arial"/>
          <w:szCs w:val="24"/>
          <w:lang w:val="en-CA"/>
        </w:rPr>
      </w:pPr>
      <w:proofErr w:type="gramStart"/>
      <w:r w:rsidRPr="009536DA">
        <w:rPr>
          <w:rFonts w:eastAsia="Arial" w:cs="Arial"/>
          <w:szCs w:val="24"/>
          <w:lang w:val="fr-CA"/>
        </w:rPr>
        <w:t>enregistrements</w:t>
      </w:r>
      <w:proofErr w:type="gramEnd"/>
      <w:r w:rsidRPr="009536DA">
        <w:rPr>
          <w:rFonts w:eastAsia="Arial" w:cs="Arial"/>
          <w:szCs w:val="24"/>
          <w:lang w:val="fr-CA"/>
        </w:rPr>
        <w:t xml:space="preserve"> audio;</w:t>
      </w:r>
    </w:p>
    <w:p w14:paraId="0323E6D3" w14:textId="143A69DB" w:rsidR="00E42601" w:rsidRPr="00957DA6" w:rsidRDefault="00056D3C" w:rsidP="00526277">
      <w:pPr>
        <w:pStyle w:val="ListParagraph"/>
        <w:numPr>
          <w:ilvl w:val="0"/>
          <w:numId w:val="33"/>
        </w:numPr>
        <w:shd w:val="clear" w:color="auto" w:fill="FFFFFF"/>
        <w:spacing w:after="120"/>
        <w:ind w:left="1361" w:hanging="357"/>
        <w:rPr>
          <w:rFonts w:cs="Arial"/>
          <w:szCs w:val="24"/>
          <w:lang w:val="fr-CA"/>
        </w:rPr>
      </w:pPr>
      <w:proofErr w:type="gramStart"/>
      <w:r w:rsidRPr="009536DA">
        <w:rPr>
          <w:rFonts w:eastAsia="Arial" w:cs="Arial"/>
          <w:szCs w:val="24"/>
          <w:lang w:val="fr-CA"/>
        </w:rPr>
        <w:t>documents</w:t>
      </w:r>
      <w:proofErr w:type="gramEnd"/>
      <w:r w:rsidRPr="009536DA">
        <w:rPr>
          <w:rFonts w:eastAsia="Arial" w:cs="Arial"/>
          <w:szCs w:val="24"/>
          <w:lang w:val="fr-CA"/>
        </w:rPr>
        <w:t xml:space="preserve"> électroniques ou numériques</w:t>
      </w:r>
      <w:r w:rsidR="00EF11C4" w:rsidRPr="009536DA">
        <w:rPr>
          <w:rFonts w:eastAsia="Arial" w:cs="Arial"/>
          <w:szCs w:val="24"/>
          <w:lang w:val="fr-CA"/>
        </w:rPr>
        <w:t>, comme des documents</w:t>
      </w:r>
      <w:r w:rsidRPr="009536DA">
        <w:rPr>
          <w:rFonts w:eastAsia="Arial" w:cs="Arial"/>
          <w:szCs w:val="24"/>
          <w:lang w:val="fr-CA"/>
        </w:rPr>
        <w:t xml:space="preserve"> mis en forme de façon à être compatibles avec un lecteur d</w:t>
      </w:r>
      <w:r w:rsidR="009A2810" w:rsidRPr="009536DA">
        <w:rPr>
          <w:rFonts w:eastAsia="Arial" w:cs="Arial"/>
          <w:szCs w:val="24"/>
          <w:lang w:val="fr-CA"/>
        </w:rPr>
        <w:t>’</w:t>
      </w:r>
      <w:r w:rsidRPr="009536DA">
        <w:rPr>
          <w:rFonts w:eastAsia="Arial" w:cs="Arial"/>
          <w:szCs w:val="24"/>
          <w:lang w:val="fr-CA"/>
        </w:rPr>
        <w:t>écran;</w:t>
      </w:r>
    </w:p>
    <w:p w14:paraId="135AD4F8" w14:textId="77777777" w:rsidR="00B06096" w:rsidRPr="009536DA" w:rsidRDefault="00056D3C" w:rsidP="003F3C41">
      <w:pPr>
        <w:pStyle w:val="ListParagraph"/>
        <w:numPr>
          <w:ilvl w:val="0"/>
          <w:numId w:val="33"/>
        </w:numPr>
        <w:shd w:val="clear" w:color="auto" w:fill="FFFFFF"/>
        <w:spacing w:before="120" w:after="120"/>
        <w:ind w:left="1361" w:hanging="357"/>
        <w:rPr>
          <w:rFonts w:cs="Arial"/>
          <w:szCs w:val="24"/>
          <w:lang w:val="en-CA"/>
        </w:rPr>
      </w:pPr>
      <w:proofErr w:type="gramStart"/>
      <w:r w:rsidRPr="009536DA">
        <w:rPr>
          <w:rFonts w:eastAsia="Arial" w:cs="Arial"/>
          <w:szCs w:val="24"/>
          <w:lang w:val="fr-CA"/>
        </w:rPr>
        <w:t>braille</w:t>
      </w:r>
      <w:proofErr w:type="gramEnd"/>
      <w:r w:rsidRPr="009536DA">
        <w:rPr>
          <w:rFonts w:eastAsia="Arial" w:cs="Arial"/>
          <w:szCs w:val="24"/>
          <w:lang w:val="fr-CA"/>
        </w:rPr>
        <w:t>;</w:t>
      </w:r>
    </w:p>
    <w:p w14:paraId="1EA8D6EF" w14:textId="77777777" w:rsidR="00526277" w:rsidRPr="00957DA6" w:rsidRDefault="00056D3C" w:rsidP="00526277">
      <w:pPr>
        <w:pStyle w:val="ListParagraph"/>
        <w:numPr>
          <w:ilvl w:val="0"/>
          <w:numId w:val="33"/>
        </w:numPr>
        <w:shd w:val="clear" w:color="auto" w:fill="FFFFFF"/>
        <w:spacing w:before="120"/>
        <w:rPr>
          <w:rFonts w:cs="Arial"/>
          <w:szCs w:val="24"/>
          <w:lang w:val="fr-CA"/>
        </w:rPr>
      </w:pPr>
      <w:proofErr w:type="gramStart"/>
      <w:r w:rsidRPr="009536DA">
        <w:rPr>
          <w:rFonts w:eastAsia="Arial" w:cs="Arial"/>
          <w:szCs w:val="24"/>
          <w:lang w:val="fr-CA"/>
        </w:rPr>
        <w:t>rédaction</w:t>
      </w:r>
      <w:proofErr w:type="gramEnd"/>
      <w:r w:rsidRPr="009536DA">
        <w:rPr>
          <w:rFonts w:eastAsia="Arial" w:cs="Arial"/>
          <w:szCs w:val="24"/>
          <w:lang w:val="fr-CA"/>
        </w:rPr>
        <w:t xml:space="preserve"> en langage clair et simple;</w:t>
      </w:r>
    </w:p>
    <w:p w14:paraId="4E4A5914" w14:textId="60236657" w:rsidR="00E42601" w:rsidRPr="00957DA6" w:rsidRDefault="00056D3C" w:rsidP="00526277">
      <w:pPr>
        <w:pStyle w:val="ListParagraph"/>
        <w:numPr>
          <w:ilvl w:val="0"/>
          <w:numId w:val="33"/>
        </w:numPr>
        <w:shd w:val="clear" w:color="auto" w:fill="FFFFFF"/>
        <w:spacing w:before="120"/>
        <w:rPr>
          <w:rFonts w:cs="Arial"/>
          <w:szCs w:val="24"/>
          <w:lang w:val="fr-CA"/>
        </w:rPr>
      </w:pPr>
      <w:proofErr w:type="gramStart"/>
      <w:r w:rsidRPr="009536DA">
        <w:rPr>
          <w:rFonts w:eastAsia="Arial" w:cs="Arial"/>
          <w:szCs w:val="24"/>
          <w:lang w:val="fr-CA"/>
        </w:rPr>
        <w:t>transcriptions</w:t>
      </w:r>
      <w:proofErr w:type="gramEnd"/>
      <w:r w:rsidRPr="009536DA">
        <w:rPr>
          <w:rFonts w:eastAsia="Arial" w:cs="Arial"/>
          <w:szCs w:val="24"/>
          <w:lang w:val="fr-CA"/>
        </w:rPr>
        <w:t xml:space="preserve"> textuelles d</w:t>
      </w:r>
      <w:r w:rsidR="009A2810" w:rsidRPr="009536DA">
        <w:rPr>
          <w:rFonts w:eastAsia="Arial" w:cs="Arial"/>
          <w:szCs w:val="24"/>
          <w:lang w:val="fr-CA"/>
        </w:rPr>
        <w:t>’</w:t>
      </w:r>
      <w:r w:rsidRPr="009536DA">
        <w:rPr>
          <w:rFonts w:eastAsia="Arial" w:cs="Arial"/>
          <w:szCs w:val="24"/>
          <w:lang w:val="fr-CA"/>
        </w:rPr>
        <w:t>informations visuelles et audio</w:t>
      </w:r>
      <w:r w:rsidR="00EF11C4" w:rsidRPr="009536DA">
        <w:rPr>
          <w:rFonts w:eastAsia="Arial" w:cs="Arial"/>
          <w:szCs w:val="24"/>
          <w:lang w:val="fr-CA"/>
        </w:rPr>
        <w:t>, comme</w:t>
      </w:r>
      <w:r w:rsidRPr="009536DA">
        <w:rPr>
          <w:rFonts w:eastAsia="Arial" w:cs="Arial"/>
          <w:szCs w:val="24"/>
          <w:lang w:val="fr-CA"/>
        </w:rPr>
        <w:t xml:space="preserve"> </w:t>
      </w:r>
      <w:r w:rsidR="00EF11C4" w:rsidRPr="009536DA">
        <w:rPr>
          <w:rFonts w:eastAsia="Arial" w:cs="Arial"/>
          <w:szCs w:val="24"/>
          <w:lang w:val="fr-CA"/>
        </w:rPr>
        <w:t xml:space="preserve">des </w:t>
      </w:r>
      <w:r w:rsidRPr="009536DA">
        <w:rPr>
          <w:rFonts w:eastAsia="Arial" w:cs="Arial"/>
          <w:szCs w:val="24"/>
          <w:lang w:val="fr-CA"/>
        </w:rPr>
        <w:t>transcription</w:t>
      </w:r>
      <w:r w:rsidR="00EF11C4" w:rsidRPr="009536DA">
        <w:rPr>
          <w:rFonts w:eastAsia="Arial" w:cs="Arial"/>
          <w:szCs w:val="24"/>
          <w:lang w:val="fr-CA"/>
        </w:rPr>
        <w:t>s</w:t>
      </w:r>
      <w:r w:rsidRPr="009536DA">
        <w:rPr>
          <w:rFonts w:eastAsia="Arial" w:cs="Arial"/>
          <w:szCs w:val="24"/>
          <w:lang w:val="fr-CA"/>
        </w:rPr>
        <w:t xml:space="preserve"> vidéo.</w:t>
      </w:r>
    </w:p>
    <w:p w14:paraId="15482E55" w14:textId="0D133EB5" w:rsidR="00D11A80" w:rsidRPr="00957DA6" w:rsidRDefault="00056D3C" w:rsidP="00D11A80">
      <w:pPr>
        <w:pStyle w:val="Heading2"/>
        <w:rPr>
          <w:lang w:val="fr-CA"/>
        </w:rPr>
      </w:pPr>
      <w:r w:rsidRPr="009536DA">
        <w:rPr>
          <w:rFonts w:eastAsia="Arial"/>
          <w:bCs/>
          <w:color w:val="1F4E79"/>
          <w:szCs w:val="28"/>
          <w:lang w:val="fr-CA"/>
        </w:rPr>
        <w:lastRenderedPageBreak/>
        <w:t xml:space="preserve">Mon organisme doit-il fournir des aides </w:t>
      </w:r>
      <w:r w:rsidR="00EF11C4" w:rsidRPr="009536DA">
        <w:rPr>
          <w:rFonts w:eastAsia="Arial"/>
          <w:bCs/>
          <w:color w:val="1F4E79"/>
          <w:szCs w:val="28"/>
          <w:lang w:val="fr-CA"/>
        </w:rPr>
        <w:t xml:space="preserve">à la </w:t>
      </w:r>
      <w:r w:rsidRPr="009536DA">
        <w:rPr>
          <w:rFonts w:eastAsia="Arial"/>
          <w:bCs/>
          <w:color w:val="1F4E79"/>
          <w:szCs w:val="28"/>
          <w:lang w:val="fr-CA"/>
        </w:rPr>
        <w:t>communication, comme l</w:t>
      </w:r>
      <w:r w:rsidR="009A2810" w:rsidRPr="009536DA">
        <w:rPr>
          <w:rFonts w:eastAsia="Arial"/>
          <w:bCs/>
          <w:color w:val="1F4E79"/>
          <w:szCs w:val="28"/>
          <w:lang w:val="fr-CA"/>
        </w:rPr>
        <w:t>’</w:t>
      </w:r>
      <w:r w:rsidRPr="009536DA">
        <w:rPr>
          <w:rFonts w:eastAsia="Arial"/>
          <w:bCs/>
          <w:color w:val="1F4E79"/>
          <w:szCs w:val="28"/>
          <w:lang w:val="fr-CA"/>
        </w:rPr>
        <w:t xml:space="preserve">interprétation en American </w:t>
      </w:r>
      <w:proofErr w:type="spellStart"/>
      <w:r w:rsidRPr="009536DA">
        <w:rPr>
          <w:rFonts w:eastAsia="Arial"/>
          <w:bCs/>
          <w:color w:val="1F4E79"/>
          <w:szCs w:val="28"/>
          <w:lang w:val="fr-CA"/>
        </w:rPr>
        <w:t>Sign</w:t>
      </w:r>
      <w:proofErr w:type="spellEnd"/>
      <w:r w:rsidRPr="009536DA">
        <w:rPr>
          <w:rFonts w:eastAsia="Arial"/>
          <w:bCs/>
          <w:color w:val="1F4E79"/>
          <w:szCs w:val="28"/>
          <w:lang w:val="fr-CA"/>
        </w:rPr>
        <w:t xml:space="preserve"> </w:t>
      </w:r>
      <w:proofErr w:type="spellStart"/>
      <w:r w:rsidRPr="009536DA">
        <w:rPr>
          <w:rFonts w:eastAsia="Arial"/>
          <w:bCs/>
          <w:color w:val="1F4E79"/>
          <w:szCs w:val="28"/>
          <w:lang w:val="fr-CA"/>
        </w:rPr>
        <w:t>Language</w:t>
      </w:r>
      <w:proofErr w:type="spellEnd"/>
      <w:r w:rsidRPr="009536DA">
        <w:rPr>
          <w:rFonts w:eastAsia="Arial"/>
          <w:bCs/>
          <w:color w:val="1F4E79"/>
          <w:szCs w:val="28"/>
          <w:lang w:val="fr-CA"/>
        </w:rPr>
        <w:t xml:space="preserve"> (ASL), si nous en recevons la demande?</w:t>
      </w:r>
    </w:p>
    <w:p w14:paraId="0D263319" w14:textId="70106723" w:rsidR="00D11A80" w:rsidRPr="009536DA" w:rsidRDefault="00056D3C" w:rsidP="00901586">
      <w:pPr>
        <w:spacing w:before="240" w:after="240"/>
        <w:ind w:left="567"/>
        <w:rPr>
          <w:rFonts w:eastAsia="Arial" w:cs="Arial"/>
          <w:szCs w:val="24"/>
          <w:lang w:val="fr-CA"/>
        </w:rPr>
      </w:pPr>
      <w:r w:rsidRPr="009536DA">
        <w:rPr>
          <w:rFonts w:eastAsia="Arial" w:cs="Arial"/>
          <w:szCs w:val="24"/>
          <w:shd w:val="clear" w:color="auto" w:fill="FFFFFF"/>
          <w:lang w:val="fr-CA"/>
        </w:rPr>
        <w:t>Oui. Si on vous demande de fournir une aide à la communication, vous devez d</w:t>
      </w:r>
      <w:r w:rsidR="009A2810" w:rsidRPr="009536DA">
        <w:rPr>
          <w:rFonts w:eastAsia="Arial" w:cs="Arial"/>
          <w:szCs w:val="24"/>
          <w:shd w:val="clear" w:color="auto" w:fill="FFFFFF"/>
          <w:lang w:val="fr-CA"/>
        </w:rPr>
        <w:t>’</w:t>
      </w:r>
      <w:r w:rsidRPr="009536DA">
        <w:rPr>
          <w:rFonts w:eastAsia="Arial" w:cs="Arial"/>
          <w:szCs w:val="24"/>
          <w:shd w:val="clear" w:color="auto" w:fill="FFFFFF"/>
          <w:lang w:val="fr-CA"/>
        </w:rPr>
        <w:t>abord, comme lorsqu</w:t>
      </w:r>
      <w:r w:rsidR="009A2810" w:rsidRPr="009536DA">
        <w:rPr>
          <w:rFonts w:eastAsia="Arial" w:cs="Arial"/>
          <w:szCs w:val="24"/>
          <w:shd w:val="clear" w:color="auto" w:fill="FFFFFF"/>
          <w:lang w:val="fr-CA"/>
        </w:rPr>
        <w:t>’</w:t>
      </w:r>
      <w:r w:rsidRPr="009536DA">
        <w:rPr>
          <w:rFonts w:eastAsia="Arial" w:cs="Arial"/>
          <w:szCs w:val="24"/>
          <w:shd w:val="clear" w:color="auto" w:fill="FFFFFF"/>
          <w:lang w:val="fr-CA"/>
        </w:rPr>
        <w:t xml:space="preserve">on vous demande de </w:t>
      </w:r>
      <w:hyperlink w:anchor="_Mon_organisme_fournit" w:history="1">
        <w:r w:rsidRPr="001A0538">
          <w:rPr>
            <w:rFonts w:eastAsia="Arial" w:cs="Arial"/>
            <w:color w:val="0563C1"/>
            <w:szCs w:val="24"/>
            <w:u w:val="single"/>
            <w:shd w:val="clear" w:color="auto" w:fill="FFFFFF"/>
            <w:lang w:val="fr-CA"/>
          </w:rPr>
          <w:t>fournir un format accessible</w:t>
        </w:r>
      </w:hyperlink>
      <w:r w:rsidRPr="009536DA">
        <w:rPr>
          <w:rFonts w:eastAsia="Arial" w:cs="Arial"/>
          <w:szCs w:val="24"/>
          <w:shd w:val="clear" w:color="auto" w:fill="FFFFFF"/>
          <w:lang w:val="fr-CA"/>
        </w:rPr>
        <w:t>, consulter l</w:t>
      </w:r>
      <w:r w:rsidR="00EF11C4" w:rsidRPr="009536DA">
        <w:rPr>
          <w:rFonts w:eastAsia="Arial" w:cs="Arial"/>
          <w:szCs w:val="24"/>
          <w:shd w:val="clear" w:color="auto" w:fill="FFFFFF"/>
          <w:lang w:val="fr-CA"/>
        </w:rPr>
        <w:t xml:space="preserve">’auteur de </w:t>
      </w:r>
      <w:r w:rsidRPr="009536DA">
        <w:rPr>
          <w:rFonts w:eastAsia="Arial" w:cs="Arial"/>
          <w:szCs w:val="24"/>
          <w:shd w:val="clear" w:color="auto" w:fill="FFFFFF"/>
          <w:lang w:val="fr-CA"/>
        </w:rPr>
        <w:t xml:space="preserve">la demande </w:t>
      </w:r>
      <w:r w:rsidR="00EF11C4" w:rsidRPr="009536DA">
        <w:rPr>
          <w:rFonts w:eastAsia="Arial" w:cs="Arial"/>
          <w:szCs w:val="24"/>
          <w:lang w:val="fr-CA"/>
        </w:rPr>
        <w:t>afin de convenir de l’aide à la communication qui permettrait d’éliminer la barrière en cause</w:t>
      </w:r>
      <w:r w:rsidR="00B8663F" w:rsidRPr="009536DA">
        <w:rPr>
          <w:rFonts w:eastAsia="Arial" w:cs="Arial"/>
          <w:szCs w:val="24"/>
          <w:shd w:val="clear" w:color="auto" w:fill="FFFFFF"/>
          <w:lang w:val="fr-CA"/>
        </w:rPr>
        <w:t xml:space="preserve"> et </w:t>
      </w:r>
      <w:r w:rsidR="00F7771F" w:rsidRPr="009536DA">
        <w:rPr>
          <w:rFonts w:eastAsia="Arial" w:cs="Arial"/>
          <w:szCs w:val="24"/>
          <w:shd w:val="clear" w:color="auto" w:fill="FFFFFF"/>
          <w:lang w:val="fr-CA"/>
        </w:rPr>
        <w:t xml:space="preserve">vous devez </w:t>
      </w:r>
      <w:r w:rsidR="00B8663F" w:rsidRPr="009536DA">
        <w:rPr>
          <w:rFonts w:eastAsia="Arial" w:cs="Arial"/>
          <w:szCs w:val="24"/>
          <w:shd w:val="clear" w:color="auto" w:fill="FFFFFF"/>
          <w:lang w:val="fr-CA"/>
        </w:rPr>
        <w:t xml:space="preserve">lui </w:t>
      </w:r>
      <w:r w:rsidRPr="009536DA">
        <w:rPr>
          <w:rFonts w:eastAsia="Arial" w:cs="Arial"/>
          <w:szCs w:val="24"/>
          <w:shd w:val="clear" w:color="auto" w:fill="FFFFFF"/>
          <w:lang w:val="fr-CA"/>
        </w:rPr>
        <w:t>fournir l</w:t>
      </w:r>
      <w:r w:rsidR="009A2810" w:rsidRPr="009536DA">
        <w:rPr>
          <w:rFonts w:eastAsia="Arial" w:cs="Arial"/>
          <w:szCs w:val="24"/>
          <w:shd w:val="clear" w:color="auto" w:fill="FFFFFF"/>
          <w:lang w:val="fr-CA"/>
        </w:rPr>
        <w:t>’</w:t>
      </w:r>
      <w:r w:rsidRPr="009536DA">
        <w:rPr>
          <w:rFonts w:eastAsia="Arial" w:cs="Arial"/>
          <w:szCs w:val="24"/>
          <w:shd w:val="clear" w:color="auto" w:fill="FFFFFF"/>
          <w:lang w:val="fr-CA"/>
        </w:rPr>
        <w:t xml:space="preserve">aide demandée </w:t>
      </w:r>
      <w:r w:rsidR="00B8663F" w:rsidRPr="009536DA">
        <w:rPr>
          <w:rFonts w:eastAsia="Arial" w:cs="Arial"/>
          <w:szCs w:val="24"/>
          <w:shd w:val="clear" w:color="auto" w:fill="FFFFFF"/>
          <w:lang w:val="fr-CA"/>
        </w:rPr>
        <w:t>sans délai</w:t>
      </w:r>
      <w:r w:rsidRPr="009536DA">
        <w:rPr>
          <w:rFonts w:eastAsia="Arial" w:cs="Arial"/>
          <w:szCs w:val="24"/>
          <w:shd w:val="clear" w:color="auto" w:fill="FFFFFF"/>
          <w:lang w:val="fr-CA"/>
        </w:rPr>
        <w:t xml:space="preserve">. </w:t>
      </w:r>
      <w:r w:rsidR="00B8663F" w:rsidRPr="009536DA">
        <w:rPr>
          <w:rFonts w:eastAsia="Arial"/>
          <w:szCs w:val="24"/>
          <w:lang w:val="fr-CA"/>
        </w:rPr>
        <w:t xml:space="preserve">Vous ne </w:t>
      </w:r>
      <w:r w:rsidR="00B8663F" w:rsidRPr="009536DA">
        <w:rPr>
          <w:rFonts w:eastAsia="Arial" w:cs="Arial"/>
          <w:szCs w:val="24"/>
          <w:lang w:val="fr-CA"/>
        </w:rPr>
        <w:t>pouvez pas imposer de frais pour que la communication s</w:t>
      </w:r>
      <w:r w:rsidR="00BA339D">
        <w:rPr>
          <w:rFonts w:eastAsia="Arial" w:cs="Arial"/>
          <w:szCs w:val="24"/>
          <w:lang w:val="fr-CA"/>
        </w:rPr>
        <w:t>’</w:t>
      </w:r>
      <w:r w:rsidR="00B8663F" w:rsidRPr="009536DA">
        <w:rPr>
          <w:rFonts w:eastAsia="Arial" w:cs="Arial"/>
          <w:szCs w:val="24"/>
          <w:lang w:val="fr-CA"/>
        </w:rPr>
        <w:t>effectue au moyen d</w:t>
      </w:r>
      <w:r w:rsidR="00F837EE">
        <w:rPr>
          <w:rFonts w:eastAsia="Arial" w:cs="Arial"/>
          <w:szCs w:val="24"/>
          <w:lang w:val="fr-CA"/>
        </w:rPr>
        <w:t>’</w:t>
      </w:r>
      <w:r w:rsidR="00B8663F" w:rsidRPr="009536DA">
        <w:rPr>
          <w:rFonts w:eastAsia="Arial" w:cs="Arial"/>
          <w:szCs w:val="24"/>
          <w:lang w:val="fr-CA"/>
        </w:rPr>
        <w:t xml:space="preserve">une </w:t>
      </w:r>
      <w:r w:rsidR="001C5924">
        <w:rPr>
          <w:rFonts w:eastAsia="Arial" w:cs="Arial"/>
          <w:szCs w:val="24"/>
          <w:lang w:val="fr-CA"/>
        </w:rPr>
        <w:t xml:space="preserve">telle </w:t>
      </w:r>
      <w:r w:rsidR="00B8663F" w:rsidRPr="009536DA">
        <w:rPr>
          <w:rFonts w:eastAsia="Arial" w:cs="Arial"/>
          <w:szCs w:val="24"/>
          <w:lang w:val="fr-CA"/>
        </w:rPr>
        <w:t>aide</w:t>
      </w:r>
      <w:r w:rsidR="00B8663F" w:rsidRPr="009536DA">
        <w:rPr>
          <w:rFonts w:eastAsia="Arial"/>
          <w:szCs w:val="24"/>
          <w:lang w:val="fr-CA"/>
        </w:rPr>
        <w:t>.</w:t>
      </w:r>
    </w:p>
    <w:p w14:paraId="0D82ECC0" w14:textId="77777777" w:rsidR="00BD3099" w:rsidRPr="00957DA6" w:rsidRDefault="00056D3C" w:rsidP="00E42601">
      <w:pPr>
        <w:spacing w:before="240" w:after="120"/>
        <w:ind w:left="567"/>
        <w:rPr>
          <w:rFonts w:cs="Arial"/>
          <w:szCs w:val="24"/>
          <w:shd w:val="clear" w:color="auto" w:fill="FFFFFF"/>
          <w:lang w:val="fr-CA"/>
        </w:rPr>
      </w:pPr>
      <w:r w:rsidRPr="009536DA">
        <w:rPr>
          <w:rFonts w:eastAsia="Arial" w:cs="Arial"/>
          <w:szCs w:val="24"/>
          <w:shd w:val="clear" w:color="auto" w:fill="FFFFFF"/>
          <w:lang w:val="fr-CA"/>
        </w:rPr>
        <w:t>Voici des exemples d’aides à la communication :</w:t>
      </w:r>
    </w:p>
    <w:p w14:paraId="72C12ABC" w14:textId="6B17127C" w:rsidR="00BD3099" w:rsidRPr="009536DA" w:rsidRDefault="00056D3C" w:rsidP="008B6F4A">
      <w:pPr>
        <w:pStyle w:val="ListParagraph"/>
        <w:numPr>
          <w:ilvl w:val="0"/>
          <w:numId w:val="41"/>
        </w:numPr>
        <w:spacing w:after="120"/>
        <w:ind w:left="1417" w:hanging="357"/>
        <w:rPr>
          <w:rFonts w:cs="Arial"/>
          <w:szCs w:val="24"/>
          <w:shd w:val="clear" w:color="auto" w:fill="FFFFFF"/>
          <w:lang w:val="en-CA"/>
        </w:rPr>
      </w:pPr>
      <w:proofErr w:type="gramStart"/>
      <w:r w:rsidRPr="009536DA">
        <w:rPr>
          <w:rFonts w:eastAsia="Arial" w:cs="Arial"/>
          <w:szCs w:val="24"/>
          <w:shd w:val="clear" w:color="auto" w:fill="FFFFFF"/>
          <w:lang w:val="fr-CA"/>
        </w:rPr>
        <w:t>interprétation</w:t>
      </w:r>
      <w:proofErr w:type="gramEnd"/>
      <w:r w:rsidRPr="009536DA">
        <w:rPr>
          <w:rFonts w:eastAsia="Arial" w:cs="Arial"/>
          <w:szCs w:val="24"/>
          <w:shd w:val="clear" w:color="auto" w:fill="FFFFFF"/>
          <w:lang w:val="fr-CA"/>
        </w:rPr>
        <w:t xml:space="preserve"> </w:t>
      </w:r>
      <w:r w:rsidR="00F642CD" w:rsidRPr="009536DA">
        <w:rPr>
          <w:rFonts w:eastAsia="Arial" w:cs="Arial"/>
          <w:szCs w:val="24"/>
          <w:shd w:val="clear" w:color="auto" w:fill="FFFFFF"/>
          <w:lang w:val="fr-CA"/>
        </w:rPr>
        <w:t xml:space="preserve">en </w:t>
      </w:r>
      <w:r w:rsidRPr="009536DA">
        <w:rPr>
          <w:rFonts w:eastAsia="Arial" w:cs="Arial"/>
          <w:szCs w:val="24"/>
          <w:shd w:val="clear" w:color="auto" w:fill="FFFFFF"/>
          <w:lang w:val="fr-CA"/>
        </w:rPr>
        <w:t>langage gestuel;</w:t>
      </w:r>
    </w:p>
    <w:p w14:paraId="779155D8" w14:textId="77777777" w:rsidR="00E42601" w:rsidRPr="009536DA" w:rsidRDefault="00056D3C" w:rsidP="008B6F4A">
      <w:pPr>
        <w:pStyle w:val="ListParagraph"/>
        <w:numPr>
          <w:ilvl w:val="0"/>
          <w:numId w:val="41"/>
        </w:numPr>
        <w:spacing w:after="120"/>
        <w:ind w:left="1417" w:hanging="357"/>
        <w:rPr>
          <w:rFonts w:cs="Arial"/>
          <w:szCs w:val="24"/>
          <w:shd w:val="clear" w:color="auto" w:fill="FFFFFF"/>
          <w:lang w:val="en-CA"/>
        </w:rPr>
      </w:pPr>
      <w:proofErr w:type="gramStart"/>
      <w:r w:rsidRPr="009536DA">
        <w:rPr>
          <w:rFonts w:eastAsia="Arial" w:cs="Arial"/>
          <w:szCs w:val="24"/>
          <w:shd w:val="clear" w:color="auto" w:fill="FFFFFF"/>
          <w:lang w:val="fr-CA"/>
        </w:rPr>
        <w:t>service</w:t>
      </w:r>
      <w:proofErr w:type="gramEnd"/>
      <w:r w:rsidRPr="009536DA">
        <w:rPr>
          <w:rFonts w:eastAsia="Arial" w:cs="Arial"/>
          <w:szCs w:val="24"/>
          <w:shd w:val="clear" w:color="auto" w:fill="FFFFFF"/>
          <w:lang w:val="fr-CA"/>
        </w:rPr>
        <w:t xml:space="preserve"> de relais vidéo;</w:t>
      </w:r>
    </w:p>
    <w:p w14:paraId="1D9740DF" w14:textId="5A521E11" w:rsidR="00E42601" w:rsidRPr="009536DA" w:rsidRDefault="00056D3C" w:rsidP="008B6F4A">
      <w:pPr>
        <w:pStyle w:val="ListParagraph"/>
        <w:numPr>
          <w:ilvl w:val="0"/>
          <w:numId w:val="41"/>
        </w:numPr>
        <w:spacing w:after="120"/>
        <w:ind w:left="1417" w:hanging="357"/>
        <w:rPr>
          <w:rFonts w:cs="Arial"/>
          <w:szCs w:val="24"/>
          <w:shd w:val="clear" w:color="auto" w:fill="FFFFFF"/>
          <w:lang w:val="en-CA"/>
        </w:rPr>
      </w:pPr>
      <w:proofErr w:type="gramStart"/>
      <w:r w:rsidRPr="009536DA">
        <w:rPr>
          <w:rFonts w:eastAsia="Arial" w:cs="Arial"/>
          <w:szCs w:val="24"/>
          <w:shd w:val="clear" w:color="auto" w:fill="FFFFFF"/>
          <w:lang w:val="fr-CA"/>
        </w:rPr>
        <w:t>services</w:t>
      </w:r>
      <w:proofErr w:type="gramEnd"/>
      <w:r w:rsidRPr="009536DA">
        <w:rPr>
          <w:rFonts w:eastAsia="Arial" w:cs="Arial"/>
          <w:szCs w:val="24"/>
          <w:shd w:val="clear" w:color="auto" w:fill="FFFFFF"/>
          <w:lang w:val="fr-CA"/>
        </w:rPr>
        <w:t xml:space="preserve"> d</w:t>
      </w:r>
      <w:r w:rsidR="009A2810" w:rsidRPr="009536DA">
        <w:rPr>
          <w:rFonts w:eastAsia="Arial" w:cs="Arial"/>
          <w:szCs w:val="24"/>
          <w:shd w:val="clear" w:color="auto" w:fill="FFFFFF"/>
          <w:lang w:val="fr-CA"/>
        </w:rPr>
        <w:t>’</w:t>
      </w:r>
      <w:r w:rsidRPr="009536DA">
        <w:rPr>
          <w:rFonts w:eastAsia="Arial" w:cs="Arial"/>
          <w:szCs w:val="24"/>
          <w:shd w:val="clear" w:color="auto" w:fill="FFFFFF"/>
          <w:lang w:val="fr-CA"/>
        </w:rPr>
        <w:t>un intermédiaire;</w:t>
      </w:r>
    </w:p>
    <w:p w14:paraId="4EA07929" w14:textId="77777777" w:rsidR="00E42601" w:rsidRPr="00957DA6" w:rsidRDefault="00056D3C" w:rsidP="008B6F4A">
      <w:pPr>
        <w:pStyle w:val="ListParagraph"/>
        <w:numPr>
          <w:ilvl w:val="0"/>
          <w:numId w:val="41"/>
        </w:numPr>
        <w:spacing w:after="120"/>
        <w:ind w:left="1417" w:hanging="357"/>
        <w:rPr>
          <w:rFonts w:cs="Arial"/>
          <w:szCs w:val="24"/>
          <w:shd w:val="clear" w:color="auto" w:fill="FFFFFF"/>
          <w:lang w:val="fr-CA"/>
        </w:rPr>
      </w:pPr>
      <w:proofErr w:type="gramStart"/>
      <w:r w:rsidRPr="009536DA">
        <w:rPr>
          <w:rFonts w:eastAsia="Arial" w:cs="Arial"/>
          <w:szCs w:val="24"/>
          <w:shd w:val="clear" w:color="auto" w:fill="FFFFFF"/>
          <w:lang w:val="fr-CA"/>
        </w:rPr>
        <w:t>sous</w:t>
      </w:r>
      <w:proofErr w:type="gramEnd"/>
      <w:r w:rsidRPr="009536DA">
        <w:rPr>
          <w:rFonts w:eastAsia="Arial" w:cs="Arial"/>
          <w:szCs w:val="24"/>
          <w:shd w:val="clear" w:color="auto" w:fill="FFFFFF"/>
          <w:lang w:val="fr-CA"/>
        </w:rPr>
        <w:t>-titrage ou description audio;</w:t>
      </w:r>
    </w:p>
    <w:p w14:paraId="7D55050A" w14:textId="77777777" w:rsidR="00E42601" w:rsidRPr="009536DA" w:rsidRDefault="00056D3C" w:rsidP="008B6F4A">
      <w:pPr>
        <w:pStyle w:val="ListParagraph"/>
        <w:numPr>
          <w:ilvl w:val="0"/>
          <w:numId w:val="41"/>
        </w:numPr>
        <w:spacing w:after="120"/>
        <w:ind w:left="1417" w:hanging="357"/>
        <w:rPr>
          <w:rFonts w:cs="Arial"/>
          <w:szCs w:val="24"/>
          <w:shd w:val="clear" w:color="auto" w:fill="FFFFFF"/>
          <w:lang w:val="en-CA"/>
        </w:rPr>
      </w:pPr>
      <w:proofErr w:type="gramStart"/>
      <w:r w:rsidRPr="009536DA">
        <w:rPr>
          <w:rFonts w:eastAsia="Arial" w:cs="Arial"/>
          <w:szCs w:val="24"/>
          <w:shd w:val="clear" w:color="auto" w:fill="FFFFFF"/>
          <w:lang w:val="fr-CA"/>
        </w:rPr>
        <w:t>prise</w:t>
      </w:r>
      <w:proofErr w:type="gramEnd"/>
      <w:r w:rsidRPr="009536DA">
        <w:rPr>
          <w:rFonts w:eastAsia="Arial" w:cs="Arial"/>
          <w:szCs w:val="24"/>
          <w:shd w:val="clear" w:color="auto" w:fill="FFFFFF"/>
          <w:lang w:val="fr-CA"/>
        </w:rPr>
        <w:t xml:space="preserve"> de notes;</w:t>
      </w:r>
    </w:p>
    <w:p w14:paraId="41AF4718" w14:textId="77777777" w:rsidR="00E42601" w:rsidRPr="00957DA6" w:rsidRDefault="00056D3C" w:rsidP="008B6F4A">
      <w:pPr>
        <w:pStyle w:val="ListParagraph"/>
        <w:numPr>
          <w:ilvl w:val="0"/>
          <w:numId w:val="41"/>
        </w:numPr>
        <w:spacing w:after="120"/>
        <w:ind w:left="1417" w:hanging="357"/>
        <w:rPr>
          <w:rFonts w:cs="Arial"/>
          <w:szCs w:val="24"/>
          <w:shd w:val="clear" w:color="auto" w:fill="FFFFFF"/>
          <w:lang w:val="fr-CA"/>
        </w:rPr>
      </w:pPr>
      <w:proofErr w:type="gramStart"/>
      <w:r w:rsidRPr="009536DA">
        <w:rPr>
          <w:rFonts w:eastAsia="Arial" w:cs="Arial"/>
          <w:szCs w:val="24"/>
          <w:shd w:val="clear" w:color="auto" w:fill="FFFFFF"/>
          <w:lang w:val="fr-CA"/>
        </w:rPr>
        <w:lastRenderedPageBreak/>
        <w:t>lecture</w:t>
      </w:r>
      <w:proofErr w:type="gramEnd"/>
      <w:r w:rsidRPr="009536DA">
        <w:rPr>
          <w:rFonts w:eastAsia="Arial" w:cs="Arial"/>
          <w:szCs w:val="24"/>
          <w:shd w:val="clear" w:color="auto" w:fill="FFFFFF"/>
          <w:lang w:val="fr-CA"/>
        </w:rPr>
        <w:t xml:space="preserve"> directe d’informations écrites à une personne.</w:t>
      </w:r>
    </w:p>
    <w:p w14:paraId="7C47444C" w14:textId="2246698D" w:rsidR="00851520" w:rsidRPr="00957DA6" w:rsidRDefault="00056D3C" w:rsidP="00D11A80">
      <w:pPr>
        <w:pStyle w:val="Heading2"/>
        <w:rPr>
          <w:lang w:val="fr-CA"/>
        </w:rPr>
      </w:pPr>
      <w:r w:rsidRPr="009536DA">
        <w:rPr>
          <w:rFonts w:eastAsia="Arial"/>
          <w:bCs/>
          <w:color w:val="1F4E79"/>
          <w:szCs w:val="28"/>
          <w:lang w:val="fr-CA"/>
        </w:rPr>
        <w:t>Qu</w:t>
      </w:r>
      <w:r w:rsidR="009A2810" w:rsidRPr="009536DA">
        <w:rPr>
          <w:rFonts w:eastAsia="Arial"/>
          <w:bCs/>
          <w:color w:val="1F4E79"/>
          <w:szCs w:val="28"/>
          <w:lang w:val="fr-CA"/>
        </w:rPr>
        <w:t>’</w:t>
      </w:r>
      <w:r w:rsidRPr="009536DA">
        <w:rPr>
          <w:rFonts w:eastAsia="Arial"/>
          <w:bCs/>
          <w:color w:val="1F4E79"/>
          <w:szCs w:val="28"/>
          <w:lang w:val="fr-CA"/>
        </w:rPr>
        <w:t>arrivera-t-il si mon organisme ne peut pas se permettre de répondre à une demande d</w:t>
      </w:r>
      <w:r w:rsidR="009A2810" w:rsidRPr="009536DA">
        <w:rPr>
          <w:rFonts w:eastAsia="Arial"/>
          <w:bCs/>
          <w:color w:val="1F4E79"/>
          <w:szCs w:val="28"/>
          <w:lang w:val="fr-CA"/>
        </w:rPr>
        <w:t>’</w:t>
      </w:r>
      <w:r w:rsidRPr="009536DA">
        <w:rPr>
          <w:rFonts w:eastAsia="Arial"/>
          <w:bCs/>
          <w:color w:val="1F4E79"/>
          <w:szCs w:val="28"/>
          <w:lang w:val="fr-CA"/>
        </w:rPr>
        <w:t>aide à la communication ou de format accessible?</w:t>
      </w:r>
    </w:p>
    <w:p w14:paraId="55141CFB" w14:textId="05F88705" w:rsidR="00851520" w:rsidRPr="00957DA6" w:rsidRDefault="00F642CD" w:rsidP="008B1D6C">
      <w:pPr>
        <w:spacing w:before="240"/>
        <w:ind w:left="567"/>
        <w:rPr>
          <w:lang w:val="fr-CA"/>
        </w:rPr>
      </w:pPr>
      <w:r w:rsidRPr="009536DA">
        <w:rPr>
          <w:rFonts w:eastAsia="Arial"/>
          <w:szCs w:val="24"/>
          <w:lang w:val="fr-CA"/>
        </w:rPr>
        <w:t>La norme prévoit des exemptions pour les organismes tenus de fournir les renseignements en format accessible ou au moyen d</w:t>
      </w:r>
      <w:r w:rsidR="00BA339D">
        <w:rPr>
          <w:rFonts w:eastAsia="Arial"/>
          <w:szCs w:val="24"/>
          <w:lang w:val="fr-CA"/>
        </w:rPr>
        <w:t>’</w:t>
      </w:r>
      <w:r w:rsidRPr="009536DA">
        <w:rPr>
          <w:rFonts w:eastAsia="Arial"/>
          <w:szCs w:val="24"/>
          <w:lang w:val="fr-CA"/>
        </w:rPr>
        <w:t>une aide à la communication</w:t>
      </w:r>
      <w:r w:rsidR="00056D3C" w:rsidRPr="009536DA">
        <w:rPr>
          <w:rFonts w:eastAsia="Arial"/>
          <w:szCs w:val="24"/>
          <w:lang w:val="fr-CA"/>
        </w:rPr>
        <w:t xml:space="preserve">. </w:t>
      </w:r>
      <w:r w:rsidRPr="009536DA">
        <w:rPr>
          <w:rFonts w:eastAsia="Arial"/>
          <w:szCs w:val="24"/>
          <w:lang w:val="fr-CA"/>
        </w:rPr>
        <w:t>Ces exemptions ne s’appliquent</w:t>
      </w:r>
      <w:r w:rsidR="00F7771F" w:rsidRPr="009536DA">
        <w:rPr>
          <w:rFonts w:eastAsia="Arial"/>
          <w:szCs w:val="24"/>
          <w:lang w:val="fr-CA"/>
        </w:rPr>
        <w:t xml:space="preserve"> pas</w:t>
      </w:r>
      <w:r w:rsidRPr="009536DA">
        <w:rPr>
          <w:rFonts w:eastAsia="Arial"/>
          <w:szCs w:val="24"/>
          <w:lang w:val="fr-CA"/>
        </w:rPr>
        <w:t xml:space="preserve"> aux renseignements que contiennent le matériel pédagogique et les ressources en bibliothèque</w:t>
      </w:r>
      <w:r w:rsidR="00056D3C" w:rsidRPr="009536DA">
        <w:rPr>
          <w:rFonts w:eastAsia="Arial"/>
          <w:szCs w:val="24"/>
          <w:lang w:val="fr-CA"/>
        </w:rPr>
        <w:t>.</w:t>
      </w:r>
    </w:p>
    <w:p w14:paraId="7FA8AF4F" w14:textId="0D355C29" w:rsidR="00851520" w:rsidRPr="00957DA6" w:rsidRDefault="00F642CD" w:rsidP="008B6F4A">
      <w:pPr>
        <w:spacing w:before="240" w:after="120"/>
        <w:ind w:left="567"/>
        <w:rPr>
          <w:lang w:val="fr-CA"/>
        </w:rPr>
      </w:pPr>
      <w:r w:rsidRPr="009536DA">
        <w:rPr>
          <w:rFonts w:eastAsia="Arial"/>
          <w:szCs w:val="24"/>
          <w:lang w:val="fr-CA"/>
        </w:rPr>
        <w:t>Les exemptions dont peuvent se prévaloir les organismes sont les suivantes :</w:t>
      </w:r>
    </w:p>
    <w:p w14:paraId="055A59A5" w14:textId="3686019C" w:rsidR="00851520" w:rsidRPr="00957DA6" w:rsidRDefault="001A0538" w:rsidP="008B6F4A">
      <w:pPr>
        <w:pStyle w:val="ListParagraph"/>
        <w:numPr>
          <w:ilvl w:val="0"/>
          <w:numId w:val="42"/>
        </w:numPr>
        <w:spacing w:after="120"/>
        <w:ind w:left="1281" w:hanging="357"/>
        <w:rPr>
          <w:lang w:val="fr-CA"/>
        </w:rPr>
      </w:pPr>
      <w:r w:rsidRPr="009536DA">
        <w:rPr>
          <w:rFonts w:eastAsia="Arial"/>
          <w:szCs w:val="24"/>
          <w:lang w:val="fr-CA"/>
        </w:rPr>
        <w:t>Il</w:t>
      </w:r>
      <w:r w:rsidR="00F642CD" w:rsidRPr="009536DA">
        <w:rPr>
          <w:rFonts w:eastAsia="Arial"/>
          <w:szCs w:val="24"/>
          <w:lang w:val="fr-CA"/>
        </w:rPr>
        <w:t xml:space="preserve"> est techniquement impossible de fournir les renseignements en format accessible ou au moyen d’une aide à la communication</w:t>
      </w:r>
      <w:r>
        <w:rPr>
          <w:rFonts w:eastAsia="Arial"/>
          <w:szCs w:val="24"/>
          <w:lang w:val="fr-CA"/>
        </w:rPr>
        <w:t>.</w:t>
      </w:r>
    </w:p>
    <w:p w14:paraId="762DD0CD" w14:textId="0B73925E" w:rsidR="00851520" w:rsidRPr="00957DA6" w:rsidRDefault="001A0538" w:rsidP="008B6F4A">
      <w:pPr>
        <w:pStyle w:val="ListParagraph"/>
        <w:numPr>
          <w:ilvl w:val="0"/>
          <w:numId w:val="42"/>
        </w:numPr>
        <w:spacing w:after="120"/>
        <w:ind w:left="1281" w:hanging="357"/>
        <w:rPr>
          <w:lang w:val="fr-CA"/>
        </w:rPr>
      </w:pPr>
      <w:r>
        <w:rPr>
          <w:rFonts w:eastAsia="Arial"/>
          <w:szCs w:val="24"/>
          <w:lang w:val="fr-CA"/>
        </w:rPr>
        <w:t>L</w:t>
      </w:r>
      <w:r w:rsidR="00F642CD" w:rsidRPr="009536DA">
        <w:rPr>
          <w:rFonts w:eastAsia="Arial"/>
          <w:szCs w:val="24"/>
          <w:lang w:val="fr-CA"/>
        </w:rPr>
        <w:t xml:space="preserve">a technologie requise </w:t>
      </w:r>
      <w:r w:rsidR="00F7771F" w:rsidRPr="009536DA">
        <w:rPr>
          <w:rFonts w:eastAsia="Arial"/>
          <w:szCs w:val="24"/>
          <w:lang w:val="fr-CA"/>
        </w:rPr>
        <w:t xml:space="preserve">pour ce faire </w:t>
      </w:r>
      <w:r w:rsidR="00F642CD" w:rsidRPr="009536DA">
        <w:rPr>
          <w:rFonts w:eastAsia="Arial"/>
          <w:szCs w:val="24"/>
          <w:lang w:val="fr-CA"/>
        </w:rPr>
        <w:t>n’est pas facilement disponible</w:t>
      </w:r>
      <w:r>
        <w:rPr>
          <w:rFonts w:eastAsia="Arial"/>
          <w:szCs w:val="24"/>
          <w:lang w:val="fr-CA"/>
        </w:rPr>
        <w:t>.</w:t>
      </w:r>
    </w:p>
    <w:p w14:paraId="56B03BB6" w14:textId="3F536ED4" w:rsidR="00851520" w:rsidRPr="00957DA6" w:rsidRDefault="001A0538" w:rsidP="008B6F4A">
      <w:pPr>
        <w:pStyle w:val="ListParagraph"/>
        <w:numPr>
          <w:ilvl w:val="0"/>
          <w:numId w:val="42"/>
        </w:numPr>
        <w:spacing w:after="120"/>
        <w:ind w:left="1281" w:hanging="357"/>
        <w:rPr>
          <w:lang w:val="fr-CA"/>
        </w:rPr>
      </w:pPr>
      <w:r w:rsidRPr="009536DA">
        <w:rPr>
          <w:rFonts w:eastAsia="Arial"/>
          <w:szCs w:val="24"/>
          <w:lang w:val="fr-CA"/>
        </w:rPr>
        <w:t>Cette</w:t>
      </w:r>
      <w:r w:rsidR="00F642CD" w:rsidRPr="009536DA">
        <w:rPr>
          <w:rFonts w:eastAsia="Arial"/>
          <w:szCs w:val="24"/>
          <w:lang w:val="fr-CA"/>
        </w:rPr>
        <w:t xml:space="preserve"> mesure causerait un préjudice indu à l’organisme</w:t>
      </w:r>
      <w:r>
        <w:rPr>
          <w:rFonts w:eastAsia="Arial"/>
          <w:szCs w:val="24"/>
          <w:lang w:val="fr-CA"/>
        </w:rPr>
        <w:t>.</w:t>
      </w:r>
    </w:p>
    <w:p w14:paraId="41EF9D0B" w14:textId="22D550F3" w:rsidR="00851520" w:rsidRPr="00957DA6" w:rsidRDefault="001A0538" w:rsidP="008B6F4A">
      <w:pPr>
        <w:pStyle w:val="ListParagraph"/>
        <w:numPr>
          <w:ilvl w:val="0"/>
          <w:numId w:val="42"/>
        </w:numPr>
        <w:spacing w:after="120"/>
        <w:ind w:left="1281" w:hanging="357"/>
        <w:rPr>
          <w:lang w:val="fr-CA"/>
        </w:rPr>
      </w:pPr>
      <w:r>
        <w:rPr>
          <w:rFonts w:eastAsia="Arial"/>
          <w:szCs w:val="24"/>
          <w:lang w:val="fr-CA"/>
        </w:rPr>
        <w:lastRenderedPageBreak/>
        <w:t>L</w:t>
      </w:r>
      <w:r w:rsidR="00F642CD" w:rsidRPr="009536DA">
        <w:rPr>
          <w:rFonts w:eastAsia="Arial"/>
          <w:szCs w:val="24"/>
          <w:lang w:val="fr-CA"/>
        </w:rPr>
        <w:t>’organisme n’exerce aucun contrôle direct sur les renseignements</w:t>
      </w:r>
      <w:r>
        <w:rPr>
          <w:rFonts w:eastAsia="Arial"/>
          <w:szCs w:val="24"/>
          <w:lang w:val="fr-CA"/>
        </w:rPr>
        <w:t>.</w:t>
      </w:r>
    </w:p>
    <w:p w14:paraId="2068865D" w14:textId="38209BE4" w:rsidR="00851520" w:rsidRPr="00957DA6" w:rsidRDefault="001A0538" w:rsidP="008B6F4A">
      <w:pPr>
        <w:pStyle w:val="ListParagraph"/>
        <w:numPr>
          <w:ilvl w:val="0"/>
          <w:numId w:val="42"/>
        </w:numPr>
        <w:spacing w:after="120"/>
        <w:ind w:left="1281" w:hanging="357"/>
        <w:rPr>
          <w:lang w:val="fr-CA"/>
        </w:rPr>
      </w:pPr>
      <w:r>
        <w:rPr>
          <w:rFonts w:eastAsia="Arial"/>
          <w:szCs w:val="24"/>
          <w:lang w:val="fr-CA"/>
        </w:rPr>
        <w:t>L</w:t>
      </w:r>
      <w:r w:rsidR="00F642CD" w:rsidRPr="009536DA">
        <w:rPr>
          <w:rFonts w:eastAsia="Arial"/>
          <w:szCs w:val="24"/>
          <w:lang w:val="fr-CA"/>
        </w:rPr>
        <w:t>es renseignements portent sur des produits, notamment des étiquettes</w:t>
      </w:r>
      <w:r w:rsidR="00056D3C" w:rsidRPr="009536DA">
        <w:rPr>
          <w:rFonts w:eastAsia="Arial"/>
          <w:szCs w:val="24"/>
          <w:lang w:val="fr-CA"/>
        </w:rPr>
        <w:t>.</w:t>
      </w:r>
    </w:p>
    <w:p w14:paraId="64F76FAE" w14:textId="03D98347" w:rsidR="008253C5" w:rsidRPr="00957DA6" w:rsidRDefault="00056D3C" w:rsidP="00D11A80">
      <w:pPr>
        <w:pStyle w:val="Heading2"/>
        <w:rPr>
          <w:lang w:val="fr-CA"/>
        </w:rPr>
      </w:pPr>
      <w:r w:rsidRPr="009536DA">
        <w:rPr>
          <w:rFonts w:eastAsia="Arial"/>
          <w:bCs/>
          <w:color w:val="1F4E79"/>
          <w:szCs w:val="28"/>
          <w:lang w:val="fr-CA"/>
        </w:rPr>
        <w:t>Mon organisme ne peut pas se permettre de répondre à une demande d</w:t>
      </w:r>
      <w:r w:rsidR="009A2810" w:rsidRPr="009536DA">
        <w:rPr>
          <w:rFonts w:eastAsia="Arial"/>
          <w:bCs/>
          <w:color w:val="1F4E79"/>
          <w:szCs w:val="28"/>
          <w:lang w:val="fr-CA"/>
        </w:rPr>
        <w:t>’</w:t>
      </w:r>
      <w:r w:rsidRPr="009536DA">
        <w:rPr>
          <w:rFonts w:eastAsia="Arial"/>
          <w:bCs/>
          <w:color w:val="1F4E79"/>
          <w:szCs w:val="28"/>
          <w:lang w:val="fr-CA"/>
        </w:rPr>
        <w:t>aide à la communication ou de format accessible. Est-ce que cela est considéré comme un préjudice indu?</w:t>
      </w:r>
    </w:p>
    <w:p w14:paraId="03845482" w14:textId="7AB31CF5" w:rsidR="00FC216A" w:rsidRPr="00957DA6" w:rsidRDefault="00F642CD" w:rsidP="00F642CD">
      <w:pPr>
        <w:spacing w:before="240"/>
        <w:ind w:left="567"/>
        <w:rPr>
          <w:lang w:val="fr-CA"/>
        </w:rPr>
      </w:pPr>
      <w:r w:rsidRPr="009536DA">
        <w:rPr>
          <w:rFonts w:eastAsia="Arial"/>
          <w:szCs w:val="24"/>
          <w:lang w:val="fr-CA"/>
        </w:rPr>
        <w:t xml:space="preserve">Les organismes </w:t>
      </w:r>
      <w:r w:rsidR="007C5B36" w:rsidRPr="009536DA">
        <w:rPr>
          <w:rFonts w:eastAsia="Arial"/>
          <w:szCs w:val="24"/>
          <w:lang w:val="fr-CA"/>
        </w:rPr>
        <w:t xml:space="preserve">doivent déployer </w:t>
      </w:r>
      <w:r w:rsidRPr="009536DA">
        <w:rPr>
          <w:rFonts w:eastAsia="Arial"/>
          <w:szCs w:val="24"/>
          <w:lang w:val="fr-CA"/>
        </w:rPr>
        <w:t xml:space="preserve">des efforts raisonnables </w:t>
      </w:r>
      <w:r w:rsidR="007C5B36" w:rsidRPr="009536DA">
        <w:rPr>
          <w:rFonts w:eastAsia="Arial"/>
          <w:szCs w:val="24"/>
          <w:lang w:val="fr-CA"/>
        </w:rPr>
        <w:t xml:space="preserve">pour offrir </w:t>
      </w:r>
      <w:r w:rsidR="00056D3C" w:rsidRPr="009536DA">
        <w:rPr>
          <w:rFonts w:eastAsia="Arial"/>
          <w:szCs w:val="24"/>
          <w:lang w:val="fr-CA"/>
        </w:rPr>
        <w:t>des mesures d</w:t>
      </w:r>
      <w:r w:rsidR="009A2810" w:rsidRPr="009536DA">
        <w:rPr>
          <w:rFonts w:eastAsia="Arial"/>
          <w:szCs w:val="24"/>
          <w:lang w:val="fr-CA"/>
        </w:rPr>
        <w:t>’</w:t>
      </w:r>
      <w:r w:rsidR="00056D3C" w:rsidRPr="009536DA">
        <w:rPr>
          <w:rFonts w:eastAsia="Arial"/>
          <w:szCs w:val="24"/>
          <w:lang w:val="fr-CA"/>
        </w:rPr>
        <w:t>adaptation</w:t>
      </w:r>
      <w:r w:rsidR="00F7771F" w:rsidRPr="009536DA">
        <w:rPr>
          <w:rFonts w:eastAsia="Arial"/>
          <w:szCs w:val="24"/>
          <w:lang w:val="fr-CA"/>
        </w:rPr>
        <w:t>, comme une</w:t>
      </w:r>
      <w:r w:rsidR="00056D3C" w:rsidRPr="009536DA">
        <w:rPr>
          <w:rFonts w:eastAsia="Arial"/>
          <w:szCs w:val="24"/>
          <w:lang w:val="fr-CA"/>
        </w:rPr>
        <w:t xml:space="preserve"> aide à la </w:t>
      </w:r>
      <w:r w:rsidR="007C5B36" w:rsidRPr="009536DA">
        <w:rPr>
          <w:rFonts w:eastAsia="Arial"/>
          <w:szCs w:val="24"/>
          <w:lang w:val="fr-CA"/>
        </w:rPr>
        <w:t xml:space="preserve">communication </w:t>
      </w:r>
      <w:r w:rsidR="00056D3C" w:rsidRPr="009536DA">
        <w:rPr>
          <w:rFonts w:eastAsia="Arial"/>
          <w:szCs w:val="24"/>
          <w:lang w:val="fr-CA"/>
        </w:rPr>
        <w:t xml:space="preserve">ou </w:t>
      </w:r>
      <w:r w:rsidR="00F7771F" w:rsidRPr="009536DA">
        <w:rPr>
          <w:rFonts w:eastAsia="Arial"/>
          <w:szCs w:val="24"/>
          <w:lang w:val="fr-CA"/>
        </w:rPr>
        <w:t xml:space="preserve">un </w:t>
      </w:r>
      <w:r w:rsidR="007C5B36" w:rsidRPr="009536DA">
        <w:rPr>
          <w:rFonts w:eastAsia="Arial"/>
          <w:szCs w:val="24"/>
          <w:lang w:val="fr-CA"/>
        </w:rPr>
        <w:t xml:space="preserve">format </w:t>
      </w:r>
      <w:r w:rsidR="00056D3C" w:rsidRPr="009536DA">
        <w:rPr>
          <w:rFonts w:eastAsia="Arial"/>
          <w:szCs w:val="24"/>
          <w:lang w:val="fr-CA"/>
        </w:rPr>
        <w:t>accessible</w:t>
      </w:r>
      <w:r w:rsidR="00F7771F" w:rsidRPr="009536DA">
        <w:rPr>
          <w:rFonts w:eastAsia="Arial"/>
          <w:szCs w:val="24"/>
          <w:lang w:val="fr-CA"/>
        </w:rPr>
        <w:t>,</w:t>
      </w:r>
      <w:r w:rsidR="00056D3C" w:rsidRPr="009536DA">
        <w:rPr>
          <w:rFonts w:eastAsia="Arial"/>
          <w:szCs w:val="24"/>
          <w:lang w:val="fr-CA"/>
        </w:rPr>
        <w:t xml:space="preserve"> et </w:t>
      </w:r>
      <w:r w:rsidR="007C5B36" w:rsidRPr="009536DA">
        <w:rPr>
          <w:rFonts w:eastAsia="Arial"/>
          <w:szCs w:val="24"/>
          <w:lang w:val="fr-CA"/>
        </w:rPr>
        <w:t xml:space="preserve">en assumer les coûts </w:t>
      </w:r>
      <w:r w:rsidR="00056D3C" w:rsidRPr="009536DA">
        <w:rPr>
          <w:rFonts w:eastAsia="Arial"/>
          <w:szCs w:val="24"/>
          <w:lang w:val="fr-CA"/>
        </w:rPr>
        <w:t>tant que ceux-ci ne représentent pas un « préjudice indu ». Il y a préjudice indu lorsque des mesures d</w:t>
      </w:r>
      <w:r w:rsidR="009A2810" w:rsidRPr="009536DA">
        <w:rPr>
          <w:rFonts w:eastAsia="Arial"/>
          <w:szCs w:val="24"/>
          <w:lang w:val="fr-CA"/>
        </w:rPr>
        <w:t>’</w:t>
      </w:r>
      <w:r w:rsidR="00056D3C" w:rsidRPr="009536DA">
        <w:rPr>
          <w:rFonts w:eastAsia="Arial"/>
          <w:szCs w:val="24"/>
          <w:lang w:val="fr-CA"/>
        </w:rPr>
        <w:t xml:space="preserve">adaptation entraînent des coûts extrêmement élevés ou des risques importants en matière de </w:t>
      </w:r>
      <w:r w:rsidR="007C5B36" w:rsidRPr="009536DA">
        <w:rPr>
          <w:rFonts w:eastAsia="Arial"/>
          <w:szCs w:val="24"/>
          <w:lang w:val="fr-CA"/>
        </w:rPr>
        <w:t xml:space="preserve">santé et de </w:t>
      </w:r>
      <w:r w:rsidR="00056D3C" w:rsidRPr="009536DA">
        <w:rPr>
          <w:rFonts w:eastAsia="Arial"/>
          <w:szCs w:val="24"/>
          <w:lang w:val="fr-CA"/>
        </w:rPr>
        <w:t>sécurité. Les inconvénients, les préférences et quelques frais ne constituent généralement pas un préjudice indu.</w:t>
      </w:r>
    </w:p>
    <w:p w14:paraId="06AAC118" w14:textId="6FBEE15A" w:rsidR="008253C5" w:rsidRPr="00957DA6" w:rsidRDefault="00056D3C" w:rsidP="00271335">
      <w:pPr>
        <w:spacing w:before="240"/>
        <w:ind w:left="567"/>
        <w:rPr>
          <w:lang w:val="fr-CA"/>
        </w:rPr>
      </w:pPr>
      <w:r w:rsidRPr="009536DA">
        <w:rPr>
          <w:rFonts w:eastAsia="Arial"/>
          <w:szCs w:val="24"/>
          <w:lang w:val="fr-CA"/>
        </w:rPr>
        <w:lastRenderedPageBreak/>
        <w:t xml:space="preserve">Si la demande vous </w:t>
      </w:r>
      <w:r w:rsidR="00F7771F" w:rsidRPr="009536DA">
        <w:rPr>
          <w:rFonts w:eastAsia="Arial"/>
          <w:szCs w:val="24"/>
          <w:lang w:val="fr-CA"/>
        </w:rPr>
        <w:t xml:space="preserve">occasionne </w:t>
      </w:r>
      <w:r w:rsidRPr="009536DA">
        <w:rPr>
          <w:rFonts w:eastAsia="Arial"/>
          <w:szCs w:val="24"/>
          <w:lang w:val="fr-CA"/>
        </w:rPr>
        <w:t>un préjudice indu, vous devez quand même explorer d</w:t>
      </w:r>
      <w:r w:rsidR="009A2810" w:rsidRPr="009536DA">
        <w:rPr>
          <w:rFonts w:eastAsia="Arial"/>
          <w:szCs w:val="24"/>
          <w:lang w:val="fr-CA"/>
        </w:rPr>
        <w:t>’</w:t>
      </w:r>
      <w:r w:rsidRPr="009536DA">
        <w:rPr>
          <w:rFonts w:eastAsia="Arial"/>
          <w:szCs w:val="24"/>
          <w:lang w:val="fr-CA"/>
        </w:rPr>
        <w:t>autres façons de fournir l</w:t>
      </w:r>
      <w:r w:rsidR="009A2810" w:rsidRPr="009536DA">
        <w:rPr>
          <w:rFonts w:eastAsia="Arial"/>
          <w:szCs w:val="24"/>
          <w:lang w:val="fr-CA"/>
        </w:rPr>
        <w:t>’</w:t>
      </w:r>
      <w:r w:rsidRPr="009536DA">
        <w:rPr>
          <w:rFonts w:eastAsia="Arial"/>
          <w:szCs w:val="24"/>
          <w:lang w:val="fr-CA"/>
        </w:rPr>
        <w:t>aide à la communication ou le format accessible. Collaborez avec l</w:t>
      </w:r>
      <w:r w:rsidR="009A2810" w:rsidRPr="009536DA">
        <w:rPr>
          <w:rFonts w:eastAsia="Arial"/>
          <w:szCs w:val="24"/>
          <w:lang w:val="fr-CA"/>
        </w:rPr>
        <w:t>’</w:t>
      </w:r>
      <w:r w:rsidRPr="009536DA">
        <w:rPr>
          <w:rFonts w:eastAsia="Arial"/>
          <w:szCs w:val="24"/>
          <w:lang w:val="fr-CA"/>
        </w:rPr>
        <w:t>auteur de la demande pour trouver une autre manière de répondre à ses besoins.</w:t>
      </w:r>
    </w:p>
    <w:p w14:paraId="5FBE5C3B" w14:textId="77777777" w:rsidR="00271335" w:rsidRPr="009536DA" w:rsidRDefault="00056D3C" w:rsidP="00271335">
      <w:pPr>
        <w:spacing w:before="240"/>
        <w:ind w:left="567"/>
        <w:rPr>
          <w:rFonts w:eastAsia="Arial"/>
          <w:szCs w:val="24"/>
          <w:lang w:val="fr-CA"/>
        </w:rPr>
      </w:pPr>
      <w:r w:rsidRPr="009536DA">
        <w:rPr>
          <w:rFonts w:eastAsia="Arial"/>
          <w:szCs w:val="24"/>
          <w:lang w:val="fr-CA"/>
        </w:rPr>
        <w:t xml:space="preserve">Pour obtenir de plus amples renseignements sur les préjudices indus, </w:t>
      </w:r>
      <w:proofErr w:type="spellStart"/>
      <w:r w:rsidRPr="009536DA">
        <w:rPr>
          <w:rFonts w:eastAsia="Arial"/>
          <w:szCs w:val="24"/>
          <w:lang w:val="fr-CA"/>
        </w:rPr>
        <w:t>veuillez vous</w:t>
      </w:r>
      <w:proofErr w:type="spellEnd"/>
      <w:r w:rsidRPr="009536DA">
        <w:rPr>
          <w:rFonts w:eastAsia="Arial"/>
          <w:szCs w:val="24"/>
          <w:lang w:val="fr-CA"/>
        </w:rPr>
        <w:t xml:space="preserve"> adresser à la </w:t>
      </w:r>
      <w:hyperlink r:id="rId16" w:tgtFrame="_blank" w:history="1">
        <w:r w:rsidRPr="001A0538">
          <w:rPr>
            <w:rFonts w:eastAsia="Arial"/>
            <w:color w:val="0563C1"/>
            <w:szCs w:val="24"/>
            <w:u w:val="single"/>
            <w:lang w:val="fr-CA"/>
          </w:rPr>
          <w:t>Commission des droits de la personne du Manitoba</w:t>
        </w:r>
      </w:hyperlink>
      <w:r w:rsidRPr="009536DA">
        <w:rPr>
          <w:rFonts w:eastAsia="Arial"/>
          <w:szCs w:val="24"/>
          <w:lang w:val="fr-CA"/>
        </w:rPr>
        <w:t>.</w:t>
      </w:r>
    </w:p>
    <w:p w14:paraId="24E52B36" w14:textId="68603C91" w:rsidR="003C2021" w:rsidRPr="00957DA6" w:rsidRDefault="00056D3C" w:rsidP="00D11A80">
      <w:pPr>
        <w:pStyle w:val="Heading2"/>
        <w:rPr>
          <w:lang w:val="fr-CA"/>
        </w:rPr>
      </w:pPr>
      <w:r w:rsidRPr="009536DA">
        <w:rPr>
          <w:rFonts w:eastAsia="Arial"/>
          <w:bCs/>
          <w:color w:val="1F4E79"/>
          <w:szCs w:val="28"/>
          <w:lang w:val="fr-CA"/>
        </w:rPr>
        <w:t xml:space="preserve">Mon organisme est-il tenu de recevoir des commentaires </w:t>
      </w:r>
      <w:r w:rsidR="00F7771F" w:rsidRPr="009536DA">
        <w:rPr>
          <w:rFonts w:eastAsia="Arial"/>
          <w:bCs/>
          <w:color w:val="1F4E79"/>
          <w:szCs w:val="28"/>
          <w:lang w:val="fr-CA"/>
        </w:rPr>
        <w:t xml:space="preserve">au sujet de </w:t>
      </w:r>
      <w:r w:rsidRPr="009536DA">
        <w:rPr>
          <w:rFonts w:eastAsia="Arial"/>
          <w:bCs/>
          <w:color w:val="1F4E79"/>
          <w:szCs w:val="28"/>
          <w:lang w:val="fr-CA"/>
        </w:rPr>
        <w:t>ses renseignements et communications et doit-il y répondre?</w:t>
      </w:r>
    </w:p>
    <w:p w14:paraId="06B7800D" w14:textId="2C6C4A3D" w:rsidR="00FC216A" w:rsidRPr="00957DA6" w:rsidRDefault="00056D3C" w:rsidP="008B1D6C">
      <w:pPr>
        <w:autoSpaceDE w:val="0"/>
        <w:autoSpaceDN w:val="0"/>
        <w:adjustRightInd w:val="0"/>
        <w:spacing w:before="240"/>
        <w:ind w:left="567"/>
        <w:rPr>
          <w:rFonts w:cs="Arial"/>
          <w:szCs w:val="24"/>
          <w:lang w:val="fr-CA"/>
        </w:rPr>
      </w:pPr>
      <w:r w:rsidRPr="009536DA">
        <w:rPr>
          <w:rFonts w:eastAsia="Arial"/>
          <w:szCs w:val="24"/>
          <w:lang w:val="fr-CA"/>
        </w:rPr>
        <w:t xml:space="preserve">Oui, votre </w:t>
      </w:r>
      <w:r w:rsidRPr="009536DA">
        <w:rPr>
          <w:rFonts w:eastAsia="Arial" w:cs="Arial"/>
          <w:szCs w:val="24"/>
          <w:lang w:val="fr-CA"/>
        </w:rPr>
        <w:t xml:space="preserve">organisme doit </w:t>
      </w:r>
      <w:r w:rsidR="006A43A9" w:rsidRPr="009536DA">
        <w:rPr>
          <w:rFonts w:eastAsia="Arial" w:cs="Arial"/>
          <w:szCs w:val="24"/>
          <w:lang w:val="fr-CA"/>
        </w:rPr>
        <w:t xml:space="preserve">prévoir un mécanisme </w:t>
      </w:r>
      <w:r w:rsidR="00E742B3" w:rsidRPr="009536DA">
        <w:rPr>
          <w:rFonts w:eastAsia="Arial" w:cs="Arial"/>
          <w:szCs w:val="24"/>
          <w:lang w:val="fr-CA"/>
        </w:rPr>
        <w:t xml:space="preserve">lui permettant de recevoir des observations </w:t>
      </w:r>
      <w:r w:rsidRPr="009536DA">
        <w:rPr>
          <w:rFonts w:eastAsia="Arial" w:cs="Arial"/>
          <w:szCs w:val="24"/>
          <w:lang w:val="fr-CA"/>
        </w:rPr>
        <w:t xml:space="preserve">et </w:t>
      </w:r>
      <w:r w:rsidR="00E742B3" w:rsidRPr="009536DA">
        <w:rPr>
          <w:rFonts w:eastAsia="Arial" w:cs="Arial"/>
          <w:szCs w:val="24"/>
          <w:lang w:val="fr-CA"/>
        </w:rPr>
        <w:t xml:space="preserve">des </w:t>
      </w:r>
      <w:r w:rsidRPr="009536DA">
        <w:rPr>
          <w:rFonts w:eastAsia="Arial" w:cs="Arial"/>
          <w:szCs w:val="24"/>
          <w:lang w:val="fr-CA"/>
        </w:rPr>
        <w:t xml:space="preserve">plaintes </w:t>
      </w:r>
      <w:bookmarkStart w:id="7" w:name="_Hlk102036788"/>
      <w:r w:rsidR="00F7771F" w:rsidRPr="009536DA">
        <w:rPr>
          <w:rFonts w:eastAsia="Arial" w:cs="Arial"/>
          <w:szCs w:val="24"/>
          <w:lang w:val="fr-CA"/>
        </w:rPr>
        <w:t>au sujet des</w:t>
      </w:r>
      <w:r w:rsidR="006A43A9" w:rsidRPr="009536DA">
        <w:rPr>
          <w:rFonts w:eastAsia="Arial" w:cs="Arial"/>
          <w:szCs w:val="24"/>
          <w:lang w:val="fr-CA"/>
        </w:rPr>
        <w:t xml:space="preserve"> renseignements et </w:t>
      </w:r>
      <w:r w:rsidR="00E742B3" w:rsidRPr="009536DA">
        <w:rPr>
          <w:rFonts w:eastAsia="Arial" w:cs="Arial"/>
          <w:szCs w:val="24"/>
          <w:lang w:val="fr-CA"/>
        </w:rPr>
        <w:t>d</w:t>
      </w:r>
      <w:r w:rsidR="00F7771F" w:rsidRPr="009536DA">
        <w:rPr>
          <w:rFonts w:eastAsia="Arial" w:cs="Arial"/>
          <w:szCs w:val="24"/>
          <w:lang w:val="fr-CA"/>
        </w:rPr>
        <w:t>es</w:t>
      </w:r>
      <w:r w:rsidR="006A43A9" w:rsidRPr="009536DA">
        <w:rPr>
          <w:rFonts w:eastAsia="Arial" w:cs="Arial"/>
          <w:szCs w:val="24"/>
          <w:lang w:val="fr-CA"/>
        </w:rPr>
        <w:t xml:space="preserve"> communication</w:t>
      </w:r>
      <w:r w:rsidR="00F7771F" w:rsidRPr="009536DA">
        <w:rPr>
          <w:rFonts w:eastAsia="Arial" w:cs="Arial"/>
          <w:szCs w:val="24"/>
          <w:lang w:val="fr-CA"/>
        </w:rPr>
        <w:t>s</w:t>
      </w:r>
      <w:r w:rsidR="006A43A9" w:rsidRPr="009536DA">
        <w:rPr>
          <w:rFonts w:eastAsia="Arial" w:cs="Arial"/>
          <w:szCs w:val="24"/>
          <w:lang w:val="fr-CA"/>
        </w:rPr>
        <w:t xml:space="preserve"> accessibles </w:t>
      </w:r>
      <w:r w:rsidR="00E742B3" w:rsidRPr="009536DA">
        <w:rPr>
          <w:rFonts w:eastAsia="Arial" w:cs="Arial"/>
          <w:szCs w:val="24"/>
          <w:lang w:val="fr-CA"/>
        </w:rPr>
        <w:t xml:space="preserve">ainsi que </w:t>
      </w:r>
      <w:r w:rsidR="006A43A9" w:rsidRPr="009536DA">
        <w:rPr>
          <w:rFonts w:eastAsia="Arial" w:cs="Arial"/>
          <w:szCs w:val="24"/>
          <w:lang w:val="fr-CA"/>
        </w:rPr>
        <w:t>d’y répondre</w:t>
      </w:r>
      <w:bookmarkEnd w:id="7"/>
      <w:r w:rsidRPr="009536DA">
        <w:rPr>
          <w:rFonts w:eastAsia="Arial" w:cs="Arial"/>
          <w:szCs w:val="24"/>
          <w:lang w:val="fr-CA"/>
        </w:rPr>
        <w:t xml:space="preserve">. </w:t>
      </w:r>
      <w:r w:rsidR="006A43A9" w:rsidRPr="009536DA">
        <w:rPr>
          <w:rFonts w:eastAsia="Arial" w:cs="Arial"/>
          <w:szCs w:val="24"/>
          <w:lang w:val="fr-CA"/>
        </w:rPr>
        <w:t>Ce mécanisme doit être approprié aux circonstances et convenir aux personnes</w:t>
      </w:r>
      <w:r w:rsidR="00385880" w:rsidRPr="009536DA">
        <w:rPr>
          <w:rFonts w:eastAsia="Arial" w:cs="Arial"/>
          <w:szCs w:val="24"/>
          <w:lang w:val="fr-CA"/>
        </w:rPr>
        <w:t xml:space="preserve"> handicapées</w:t>
      </w:r>
      <w:r w:rsidRPr="009536DA">
        <w:rPr>
          <w:rFonts w:eastAsia="Arial" w:cs="Arial"/>
          <w:szCs w:val="24"/>
          <w:lang w:val="fr-CA"/>
        </w:rPr>
        <w:t xml:space="preserve">. Votre organisme doit </w:t>
      </w:r>
      <w:r w:rsidR="006A43A9" w:rsidRPr="009536DA">
        <w:rPr>
          <w:rFonts w:eastAsia="Arial" w:cs="Arial"/>
          <w:szCs w:val="24"/>
          <w:lang w:val="fr-CA"/>
        </w:rPr>
        <w:t>consigner les mesures prises en réponse aux observations et rendre cette documentation disponible sur demande</w:t>
      </w:r>
      <w:r w:rsidRPr="009536DA">
        <w:rPr>
          <w:rFonts w:eastAsia="Arial" w:cs="Arial"/>
          <w:szCs w:val="24"/>
          <w:lang w:val="fr-CA"/>
        </w:rPr>
        <w:t>.</w:t>
      </w:r>
    </w:p>
    <w:p w14:paraId="48B8267F" w14:textId="5C8DEF73" w:rsidR="003C2021" w:rsidRPr="009536DA" w:rsidRDefault="00056D3C" w:rsidP="00D11A80">
      <w:pPr>
        <w:pStyle w:val="Heading2"/>
        <w:rPr>
          <w:lang w:val="en-CA"/>
        </w:rPr>
      </w:pPr>
      <w:r w:rsidRPr="009536DA">
        <w:rPr>
          <w:rFonts w:eastAsia="Arial"/>
          <w:bCs/>
          <w:color w:val="1F4E79"/>
          <w:szCs w:val="28"/>
          <w:lang w:val="fr-CA"/>
        </w:rPr>
        <w:lastRenderedPageBreak/>
        <w:t xml:space="preserve">Dois-je </w:t>
      </w:r>
      <w:r w:rsidR="008C34AF" w:rsidRPr="009536DA">
        <w:rPr>
          <w:rFonts w:eastAsia="Arial"/>
          <w:bCs/>
          <w:color w:val="1F4E79"/>
          <w:szCs w:val="28"/>
          <w:lang w:val="fr-CA"/>
        </w:rPr>
        <w:t xml:space="preserve">offrir une </w:t>
      </w:r>
      <w:r w:rsidRPr="009536DA">
        <w:rPr>
          <w:rFonts w:eastAsia="Arial"/>
          <w:bCs/>
          <w:color w:val="1F4E79"/>
          <w:szCs w:val="28"/>
          <w:lang w:val="fr-CA"/>
        </w:rPr>
        <w:t xml:space="preserve">formation sur </w:t>
      </w:r>
      <w:r w:rsidR="006A43A9" w:rsidRPr="009536DA">
        <w:rPr>
          <w:rFonts w:eastAsia="Arial"/>
          <w:bCs/>
          <w:color w:val="1F4E79"/>
          <w:szCs w:val="28"/>
          <w:lang w:val="fr-CA"/>
        </w:rPr>
        <w:t>la norme en matière de renseignements et de communication accessibles</w:t>
      </w:r>
      <w:r w:rsidRPr="009536DA">
        <w:rPr>
          <w:rFonts w:eastAsia="Arial"/>
          <w:bCs/>
          <w:color w:val="1F4E79"/>
          <w:szCs w:val="28"/>
          <w:lang w:val="fr-CA"/>
        </w:rPr>
        <w:t>? Qui dois-je former?</w:t>
      </w:r>
    </w:p>
    <w:p w14:paraId="5BA9C3AE" w14:textId="6363115F" w:rsidR="003C2021" w:rsidRPr="00957DA6" w:rsidRDefault="00056D3C" w:rsidP="008B1D6C">
      <w:pPr>
        <w:autoSpaceDE w:val="0"/>
        <w:autoSpaceDN w:val="0"/>
        <w:adjustRightInd w:val="0"/>
        <w:spacing w:before="240" w:after="120"/>
        <w:ind w:left="567"/>
        <w:rPr>
          <w:rFonts w:cs="Arial"/>
          <w:szCs w:val="24"/>
          <w:lang w:val="fr-CA"/>
        </w:rPr>
      </w:pPr>
      <w:r w:rsidRPr="009536DA">
        <w:rPr>
          <w:rFonts w:eastAsia="Arial" w:cs="Arial"/>
          <w:szCs w:val="24"/>
          <w:lang w:val="fr-CA"/>
        </w:rPr>
        <w:t>Tous les organismes du Manitoba sont tenus d</w:t>
      </w:r>
      <w:r w:rsidR="009A2810" w:rsidRPr="009536DA">
        <w:rPr>
          <w:rFonts w:eastAsia="Arial" w:cs="Arial"/>
          <w:szCs w:val="24"/>
          <w:lang w:val="fr-CA"/>
        </w:rPr>
        <w:t>’</w:t>
      </w:r>
      <w:r w:rsidRPr="009536DA">
        <w:rPr>
          <w:rFonts w:eastAsia="Arial" w:cs="Arial"/>
          <w:szCs w:val="24"/>
          <w:lang w:val="fr-CA"/>
        </w:rPr>
        <w:t xml:space="preserve">offrir une formation sur la norme à leurs employés, mandataires ou bénévoles </w:t>
      </w:r>
      <w:r w:rsidR="001B2D8F" w:rsidRPr="009536DA">
        <w:rPr>
          <w:rFonts w:eastAsia="Arial" w:cs="Arial"/>
          <w:szCs w:val="24"/>
          <w:lang w:val="fr-CA"/>
        </w:rPr>
        <w:t>qui </w:t>
      </w:r>
      <w:r w:rsidRPr="009536DA">
        <w:rPr>
          <w:rFonts w:eastAsia="Arial" w:cs="Arial"/>
          <w:szCs w:val="24"/>
          <w:lang w:val="fr-CA"/>
        </w:rPr>
        <w:t>:</w:t>
      </w:r>
    </w:p>
    <w:p w14:paraId="1AC4D97B" w14:textId="48CB9FB1" w:rsidR="003C2021" w:rsidRPr="00957DA6" w:rsidRDefault="006A43A9" w:rsidP="00912B3F">
      <w:pPr>
        <w:pStyle w:val="ListParagraph"/>
        <w:numPr>
          <w:ilvl w:val="0"/>
          <w:numId w:val="10"/>
        </w:numPr>
        <w:autoSpaceDE w:val="0"/>
        <w:autoSpaceDN w:val="0"/>
        <w:adjustRightInd w:val="0"/>
        <w:spacing w:after="120"/>
        <w:rPr>
          <w:rFonts w:cs="Arial"/>
          <w:szCs w:val="24"/>
          <w:lang w:val="fr-CA"/>
        </w:rPr>
      </w:pPr>
      <w:proofErr w:type="gramStart"/>
      <w:r w:rsidRPr="009536DA">
        <w:rPr>
          <w:rFonts w:eastAsia="Arial" w:cs="Arial"/>
          <w:szCs w:val="24"/>
          <w:lang w:val="fr-CA"/>
        </w:rPr>
        <w:t>en</w:t>
      </w:r>
      <w:proofErr w:type="gramEnd"/>
      <w:r w:rsidRPr="009536DA">
        <w:rPr>
          <w:rFonts w:eastAsia="Arial" w:cs="Arial"/>
          <w:szCs w:val="24"/>
          <w:lang w:val="fr-CA"/>
        </w:rPr>
        <w:t xml:space="preserve"> </w:t>
      </w:r>
      <w:r w:rsidR="003F6F9B">
        <w:rPr>
          <w:rFonts w:eastAsia="Arial" w:cs="Arial"/>
          <w:szCs w:val="24"/>
          <w:lang w:val="fr-CA"/>
        </w:rPr>
        <w:t>leur</w:t>
      </w:r>
      <w:r w:rsidRPr="009536DA">
        <w:rPr>
          <w:rFonts w:eastAsia="Arial" w:cs="Arial"/>
          <w:szCs w:val="24"/>
          <w:lang w:val="fr-CA"/>
        </w:rPr>
        <w:t xml:space="preserve"> nom, communiquent directement avec le public ou un autre organisme au Manitoba</w:t>
      </w:r>
      <w:r w:rsidR="00056D3C" w:rsidRPr="009536DA">
        <w:rPr>
          <w:rFonts w:eastAsia="Arial" w:cs="Arial"/>
          <w:szCs w:val="24"/>
          <w:lang w:val="fr-CA"/>
        </w:rPr>
        <w:t>;</w:t>
      </w:r>
    </w:p>
    <w:p w14:paraId="0CD81369" w14:textId="5861D024" w:rsidR="003C2021" w:rsidRPr="00957DA6" w:rsidRDefault="006A43A9" w:rsidP="00912B3F">
      <w:pPr>
        <w:pStyle w:val="ListParagraph"/>
        <w:numPr>
          <w:ilvl w:val="0"/>
          <w:numId w:val="9"/>
        </w:numPr>
        <w:autoSpaceDE w:val="0"/>
        <w:autoSpaceDN w:val="0"/>
        <w:adjustRightInd w:val="0"/>
        <w:spacing w:after="120"/>
        <w:rPr>
          <w:rFonts w:cs="Arial"/>
          <w:szCs w:val="24"/>
          <w:lang w:val="fr-CA"/>
        </w:rPr>
      </w:pPr>
      <w:proofErr w:type="gramStart"/>
      <w:r w:rsidRPr="009536DA">
        <w:rPr>
          <w:rFonts w:eastAsia="Arial" w:cs="Arial"/>
          <w:szCs w:val="24"/>
          <w:lang w:val="fr-CA"/>
        </w:rPr>
        <w:t>élaborent</w:t>
      </w:r>
      <w:proofErr w:type="gramEnd"/>
      <w:r w:rsidRPr="009536DA">
        <w:rPr>
          <w:rFonts w:eastAsia="Arial" w:cs="Arial"/>
          <w:szCs w:val="24"/>
          <w:lang w:val="fr-CA"/>
        </w:rPr>
        <w:t xml:space="preserve"> ou gèrent le contenu Web de l’organisme</w:t>
      </w:r>
      <w:r w:rsidR="00056D3C" w:rsidRPr="009536DA">
        <w:rPr>
          <w:rFonts w:eastAsia="Arial" w:cs="Arial"/>
          <w:szCs w:val="24"/>
          <w:lang w:val="fr-CA"/>
        </w:rPr>
        <w:t>;</w:t>
      </w:r>
    </w:p>
    <w:p w14:paraId="586D60CF" w14:textId="3B7ACF71" w:rsidR="003C2021" w:rsidRPr="00957DA6" w:rsidRDefault="006A43A9" w:rsidP="00912B3F">
      <w:pPr>
        <w:pStyle w:val="ListParagraph"/>
        <w:numPr>
          <w:ilvl w:val="0"/>
          <w:numId w:val="9"/>
        </w:numPr>
        <w:autoSpaceDE w:val="0"/>
        <w:autoSpaceDN w:val="0"/>
        <w:adjustRightInd w:val="0"/>
        <w:spacing w:after="120"/>
        <w:rPr>
          <w:rFonts w:cs="Arial"/>
          <w:szCs w:val="24"/>
          <w:lang w:val="fr-CA"/>
        </w:rPr>
      </w:pPr>
      <w:proofErr w:type="gramStart"/>
      <w:r w:rsidRPr="009536DA">
        <w:rPr>
          <w:rFonts w:eastAsia="Arial" w:cs="Arial"/>
          <w:szCs w:val="24"/>
          <w:lang w:val="fr-CA"/>
        </w:rPr>
        <w:t>achètent</w:t>
      </w:r>
      <w:proofErr w:type="gramEnd"/>
      <w:r w:rsidRPr="009536DA">
        <w:rPr>
          <w:rFonts w:eastAsia="Arial" w:cs="Arial"/>
          <w:szCs w:val="24"/>
          <w:lang w:val="fr-CA"/>
        </w:rPr>
        <w:t xml:space="preserve"> ou acquièrent des outils de technologie de l’information ou de communication</w:t>
      </w:r>
      <w:r w:rsidR="00056D3C" w:rsidRPr="009536DA">
        <w:rPr>
          <w:rFonts w:eastAsia="Arial" w:cs="Arial"/>
          <w:szCs w:val="24"/>
          <w:lang w:val="fr-CA"/>
        </w:rPr>
        <w:t>;</w:t>
      </w:r>
    </w:p>
    <w:p w14:paraId="7727D1D8" w14:textId="7174FE23" w:rsidR="003C2021" w:rsidRPr="00957DA6" w:rsidRDefault="006A43A9" w:rsidP="00912B3F">
      <w:pPr>
        <w:pStyle w:val="ListParagraph"/>
        <w:numPr>
          <w:ilvl w:val="0"/>
          <w:numId w:val="9"/>
        </w:numPr>
        <w:autoSpaceDE w:val="0"/>
        <w:autoSpaceDN w:val="0"/>
        <w:adjustRightInd w:val="0"/>
        <w:spacing w:after="120"/>
        <w:rPr>
          <w:rFonts w:cs="Arial"/>
          <w:szCs w:val="24"/>
          <w:lang w:val="fr-CA"/>
        </w:rPr>
      </w:pPr>
      <w:proofErr w:type="gramStart"/>
      <w:r w:rsidRPr="009536DA">
        <w:rPr>
          <w:rFonts w:eastAsia="Arial" w:cs="Arial"/>
          <w:szCs w:val="24"/>
          <w:lang w:val="fr-CA"/>
        </w:rPr>
        <w:t>élaborent</w:t>
      </w:r>
      <w:proofErr w:type="gramEnd"/>
      <w:r w:rsidRPr="009536DA">
        <w:rPr>
          <w:rFonts w:eastAsia="Arial" w:cs="Arial"/>
          <w:szCs w:val="24"/>
          <w:lang w:val="fr-CA"/>
        </w:rPr>
        <w:t xml:space="preserve"> ou mettent en œuvre des mesures, des politiques et des pratiques de l’organisme en matière de communication accessible</w:t>
      </w:r>
      <w:r w:rsidR="00056D3C" w:rsidRPr="009536DA">
        <w:rPr>
          <w:rFonts w:eastAsia="Arial" w:cs="Arial"/>
          <w:szCs w:val="24"/>
          <w:lang w:val="fr-CA"/>
        </w:rPr>
        <w:t>.</w:t>
      </w:r>
    </w:p>
    <w:p w14:paraId="4DAA33D8" w14:textId="4D8F99B3" w:rsidR="003C2021" w:rsidRPr="00957DA6" w:rsidRDefault="00056D3C" w:rsidP="00912B3F">
      <w:pPr>
        <w:autoSpaceDE w:val="0"/>
        <w:autoSpaceDN w:val="0"/>
        <w:adjustRightInd w:val="0"/>
        <w:spacing w:before="240"/>
        <w:ind w:left="720"/>
        <w:rPr>
          <w:rFonts w:cs="Arial"/>
          <w:szCs w:val="24"/>
          <w:lang w:val="fr-CA"/>
        </w:rPr>
      </w:pPr>
      <w:r w:rsidRPr="009536DA">
        <w:rPr>
          <w:rFonts w:eastAsia="Arial" w:cs="Arial"/>
          <w:szCs w:val="24"/>
          <w:lang w:val="fr-CA"/>
        </w:rPr>
        <w:t xml:space="preserve">Si votre </w:t>
      </w:r>
      <w:r w:rsidR="004272A1" w:rsidRPr="009536DA">
        <w:rPr>
          <w:rFonts w:eastAsia="Arial" w:cs="Arial"/>
          <w:szCs w:val="24"/>
          <w:lang w:val="fr-CA"/>
        </w:rPr>
        <w:t>organisme</w:t>
      </w:r>
      <w:r w:rsidRPr="009536DA">
        <w:rPr>
          <w:rFonts w:eastAsia="Arial" w:cs="Arial"/>
          <w:szCs w:val="24"/>
          <w:lang w:val="fr-CA"/>
        </w:rPr>
        <w:t xml:space="preserve"> est un établissement d</w:t>
      </w:r>
      <w:r w:rsidR="009A2810" w:rsidRPr="009536DA">
        <w:rPr>
          <w:rFonts w:eastAsia="Arial" w:cs="Arial"/>
          <w:szCs w:val="24"/>
          <w:lang w:val="fr-CA"/>
        </w:rPr>
        <w:t>’</w:t>
      </w:r>
      <w:r w:rsidRPr="009536DA">
        <w:rPr>
          <w:rFonts w:eastAsia="Arial" w:cs="Arial"/>
          <w:szCs w:val="24"/>
          <w:lang w:val="fr-CA"/>
        </w:rPr>
        <w:t xml:space="preserve">enseignement, vous devez également former </w:t>
      </w:r>
      <w:r w:rsidR="004272A1" w:rsidRPr="009536DA">
        <w:rPr>
          <w:rFonts w:eastAsia="Arial" w:cs="Arial"/>
          <w:szCs w:val="24"/>
          <w:lang w:val="fr-CA"/>
        </w:rPr>
        <w:t>ses</w:t>
      </w:r>
      <w:r w:rsidRPr="009536DA">
        <w:rPr>
          <w:rFonts w:eastAsia="Arial" w:cs="Arial"/>
          <w:szCs w:val="24"/>
          <w:lang w:val="fr-CA"/>
        </w:rPr>
        <w:t xml:space="preserve"> éducateurs.</w:t>
      </w:r>
    </w:p>
    <w:p w14:paraId="1593C05C" w14:textId="6C58E42B" w:rsidR="003D5E7E" w:rsidRPr="00957DA6" w:rsidRDefault="00056D3C" w:rsidP="003D5E7E">
      <w:pPr>
        <w:autoSpaceDE w:val="0"/>
        <w:autoSpaceDN w:val="0"/>
        <w:adjustRightInd w:val="0"/>
        <w:spacing w:before="240"/>
        <w:ind w:left="720"/>
        <w:rPr>
          <w:rFonts w:cs="Arial"/>
          <w:szCs w:val="24"/>
          <w:lang w:val="fr-CA"/>
        </w:rPr>
      </w:pPr>
      <w:r w:rsidRPr="009536DA">
        <w:rPr>
          <w:rFonts w:eastAsia="Arial" w:cs="Arial"/>
          <w:szCs w:val="24"/>
          <w:lang w:val="fr-CA"/>
        </w:rPr>
        <w:lastRenderedPageBreak/>
        <w:t xml:space="preserve">Votre </w:t>
      </w:r>
      <w:r w:rsidR="0045082B" w:rsidRPr="009536DA">
        <w:rPr>
          <w:rFonts w:eastAsia="Arial"/>
          <w:szCs w:val="24"/>
          <w:lang w:val="fr-CA"/>
        </w:rPr>
        <w:t xml:space="preserve">organisme doit offrir la formation dès qu’il est raisonnablement possible de le faire aux personnes à qui des attributions </w:t>
      </w:r>
      <w:r w:rsidR="001B2D8F" w:rsidRPr="009536DA">
        <w:rPr>
          <w:rFonts w:eastAsia="Arial"/>
          <w:szCs w:val="24"/>
          <w:lang w:val="fr-CA"/>
        </w:rPr>
        <w:t xml:space="preserve">susmentionnées </w:t>
      </w:r>
      <w:r w:rsidR="0045082B" w:rsidRPr="009536DA">
        <w:rPr>
          <w:rFonts w:eastAsia="Arial"/>
          <w:szCs w:val="24"/>
          <w:lang w:val="fr-CA"/>
        </w:rPr>
        <w:t>sont accordées</w:t>
      </w:r>
      <w:r w:rsidRPr="009536DA">
        <w:rPr>
          <w:rFonts w:eastAsia="Arial" w:cs="Arial"/>
          <w:szCs w:val="24"/>
          <w:lang w:val="fr-CA"/>
        </w:rPr>
        <w:t xml:space="preserve">. </w:t>
      </w:r>
      <w:r w:rsidR="0045082B" w:rsidRPr="009536DA">
        <w:rPr>
          <w:rFonts w:eastAsia="Arial"/>
          <w:szCs w:val="24"/>
          <w:lang w:val="fr-CA"/>
        </w:rPr>
        <w:t>Il doit en outre offrir une formation continue dès qu’il met à jour ou modifie ses mesures, politiques et pratiques en matière de renseignements et de communication accessibles.</w:t>
      </w:r>
    </w:p>
    <w:p w14:paraId="6047498F" w14:textId="28A45CC0" w:rsidR="00D411CB" w:rsidRPr="00957DA6" w:rsidRDefault="00056D3C" w:rsidP="003D5E7E">
      <w:pPr>
        <w:autoSpaceDE w:val="0"/>
        <w:autoSpaceDN w:val="0"/>
        <w:adjustRightInd w:val="0"/>
        <w:spacing w:before="240"/>
        <w:ind w:left="720"/>
        <w:rPr>
          <w:rFonts w:cs="Arial"/>
          <w:szCs w:val="24"/>
          <w:lang w:val="fr-CA"/>
        </w:rPr>
      </w:pPr>
      <w:r w:rsidRPr="009536DA">
        <w:rPr>
          <w:rFonts w:eastAsia="Arial" w:cs="Arial"/>
          <w:szCs w:val="24"/>
          <w:lang w:val="fr-CA"/>
        </w:rPr>
        <w:t xml:space="preserve">Comme </w:t>
      </w:r>
      <w:r w:rsidR="0045082B" w:rsidRPr="009536DA">
        <w:rPr>
          <w:rFonts w:eastAsia="Arial" w:cs="Arial"/>
          <w:szCs w:val="24"/>
          <w:lang w:val="fr-CA"/>
        </w:rPr>
        <w:t xml:space="preserve">il l’a fait </w:t>
      </w:r>
      <w:r w:rsidRPr="009536DA">
        <w:rPr>
          <w:rFonts w:eastAsia="Arial" w:cs="Arial"/>
          <w:szCs w:val="24"/>
          <w:lang w:val="fr-CA"/>
        </w:rPr>
        <w:t>pour les deux premières normes d</w:t>
      </w:r>
      <w:r w:rsidR="009A2810" w:rsidRPr="009536DA">
        <w:rPr>
          <w:rFonts w:eastAsia="Arial" w:cs="Arial"/>
          <w:szCs w:val="24"/>
          <w:lang w:val="fr-CA"/>
        </w:rPr>
        <w:t>’</w:t>
      </w:r>
      <w:r w:rsidRPr="009536DA">
        <w:rPr>
          <w:rFonts w:eastAsia="Arial" w:cs="Arial"/>
          <w:szCs w:val="24"/>
          <w:lang w:val="fr-CA"/>
        </w:rPr>
        <w:t>accessibilité, le Bureau de l</w:t>
      </w:r>
      <w:r w:rsidR="009A2810" w:rsidRPr="009536DA">
        <w:rPr>
          <w:rFonts w:eastAsia="Arial" w:cs="Arial"/>
          <w:szCs w:val="24"/>
          <w:lang w:val="fr-CA"/>
        </w:rPr>
        <w:t>’</w:t>
      </w:r>
      <w:r w:rsidRPr="009536DA">
        <w:rPr>
          <w:rFonts w:eastAsia="Arial" w:cs="Arial"/>
          <w:szCs w:val="24"/>
          <w:lang w:val="fr-CA"/>
        </w:rPr>
        <w:t xml:space="preserve">accessibilité du Manitoba élaborera et offrira </w:t>
      </w:r>
      <w:r w:rsidR="0045082B" w:rsidRPr="009536DA">
        <w:rPr>
          <w:rFonts w:eastAsia="Arial" w:cs="Arial"/>
          <w:szCs w:val="24"/>
          <w:lang w:val="fr-CA"/>
        </w:rPr>
        <w:t xml:space="preserve">une </w:t>
      </w:r>
      <w:r w:rsidRPr="009536DA">
        <w:rPr>
          <w:rFonts w:eastAsia="Arial" w:cs="Arial"/>
          <w:szCs w:val="24"/>
          <w:lang w:val="fr-CA"/>
        </w:rPr>
        <w:t xml:space="preserve">formation en ligne pour aider votre organisme à </w:t>
      </w:r>
      <w:r w:rsidR="0045082B" w:rsidRPr="009536DA">
        <w:rPr>
          <w:rFonts w:eastAsia="Arial" w:cs="Arial"/>
          <w:szCs w:val="24"/>
          <w:lang w:val="fr-CA"/>
        </w:rPr>
        <w:t xml:space="preserve">se conformer </w:t>
      </w:r>
      <w:r w:rsidRPr="009536DA">
        <w:rPr>
          <w:rFonts w:eastAsia="Arial" w:cs="Arial"/>
          <w:szCs w:val="24"/>
          <w:lang w:val="fr-CA"/>
        </w:rPr>
        <w:t>aux exigences relatives à la formation en matière de renseignements et de communication accessibles.</w:t>
      </w:r>
    </w:p>
    <w:p w14:paraId="29DDDF5F" w14:textId="2F310656" w:rsidR="003C2021" w:rsidRPr="00957DA6" w:rsidRDefault="00056D3C" w:rsidP="0045082B">
      <w:pPr>
        <w:pStyle w:val="Heading2"/>
        <w:rPr>
          <w:lang w:val="fr-CA"/>
        </w:rPr>
      </w:pPr>
      <w:r w:rsidRPr="009536DA">
        <w:rPr>
          <w:rFonts w:eastAsia="Arial"/>
          <w:bCs/>
          <w:color w:val="1F4E79"/>
          <w:szCs w:val="28"/>
          <w:lang w:val="fr-CA"/>
        </w:rPr>
        <w:t xml:space="preserve">Que comprend la formation sur </w:t>
      </w:r>
      <w:r w:rsidR="0045082B" w:rsidRPr="009536DA">
        <w:rPr>
          <w:rFonts w:eastAsia="Arial"/>
          <w:bCs/>
          <w:color w:val="1F4E79"/>
          <w:szCs w:val="28"/>
          <w:lang w:val="fr-CA"/>
        </w:rPr>
        <w:t>la norme en matière de renseignements et de communication accessibles</w:t>
      </w:r>
      <w:r w:rsidRPr="009536DA">
        <w:rPr>
          <w:rFonts w:eastAsia="Arial"/>
          <w:bCs/>
          <w:color w:val="1F4E79"/>
          <w:szCs w:val="28"/>
          <w:lang w:val="fr-CA"/>
        </w:rPr>
        <w:t>?</w:t>
      </w:r>
    </w:p>
    <w:p w14:paraId="3FCF12FB" w14:textId="1EFC87DA" w:rsidR="00FC216A" w:rsidRPr="009536DA" w:rsidRDefault="00056D3C" w:rsidP="0045082B">
      <w:pPr>
        <w:keepNext/>
        <w:autoSpaceDE w:val="0"/>
        <w:autoSpaceDN w:val="0"/>
        <w:adjustRightInd w:val="0"/>
        <w:spacing w:before="240" w:after="120"/>
        <w:ind w:left="357" w:firstLine="210"/>
        <w:rPr>
          <w:rFonts w:cs="Arial"/>
          <w:szCs w:val="24"/>
          <w:lang w:val="en-CA"/>
        </w:rPr>
      </w:pPr>
      <w:r w:rsidRPr="009536DA">
        <w:rPr>
          <w:rFonts w:eastAsia="Arial" w:cs="Arial"/>
          <w:szCs w:val="24"/>
          <w:lang w:val="fr-CA"/>
        </w:rPr>
        <w:t>La formation doit comporter</w:t>
      </w:r>
      <w:r w:rsidR="0039167A" w:rsidRPr="009536DA">
        <w:rPr>
          <w:rFonts w:eastAsia="Arial" w:cs="Arial"/>
          <w:szCs w:val="24"/>
          <w:lang w:val="fr-CA"/>
        </w:rPr>
        <w:t> </w:t>
      </w:r>
      <w:r w:rsidRPr="009536DA">
        <w:rPr>
          <w:rFonts w:eastAsia="Arial" w:cs="Arial"/>
          <w:szCs w:val="24"/>
          <w:lang w:val="fr-CA"/>
        </w:rPr>
        <w:t>:</w:t>
      </w:r>
    </w:p>
    <w:p w14:paraId="06180E5D" w14:textId="58D77EA2" w:rsidR="003C2021" w:rsidRPr="00957DA6" w:rsidRDefault="00FF79D9" w:rsidP="00984A9F">
      <w:pPr>
        <w:pStyle w:val="ListParagraph"/>
        <w:numPr>
          <w:ilvl w:val="0"/>
          <w:numId w:val="12"/>
        </w:numPr>
        <w:spacing w:after="120"/>
        <w:ind w:left="1077" w:hanging="357"/>
        <w:rPr>
          <w:szCs w:val="24"/>
          <w:lang w:val="fr-CA"/>
        </w:rPr>
      </w:pPr>
      <w:proofErr w:type="gramStart"/>
      <w:r w:rsidRPr="009536DA">
        <w:rPr>
          <w:rFonts w:eastAsia="Arial"/>
          <w:szCs w:val="24"/>
          <w:lang w:val="fr-CA"/>
        </w:rPr>
        <w:t>un</w:t>
      </w:r>
      <w:proofErr w:type="gramEnd"/>
      <w:r w:rsidRPr="009536DA">
        <w:rPr>
          <w:rFonts w:eastAsia="Arial"/>
          <w:szCs w:val="24"/>
          <w:lang w:val="fr-CA"/>
        </w:rPr>
        <w:t xml:space="preserve"> volet sur la reconnaissance, l’élimination et la prévention des barrières en matière de renseignements et de communication accessibles</w:t>
      </w:r>
      <w:r w:rsidR="00056D3C" w:rsidRPr="009536DA">
        <w:rPr>
          <w:rFonts w:eastAsia="Arial"/>
          <w:szCs w:val="24"/>
          <w:lang w:val="fr-CA"/>
        </w:rPr>
        <w:t>;</w:t>
      </w:r>
    </w:p>
    <w:p w14:paraId="63EBBDD4" w14:textId="728D90B6" w:rsidR="003C2021" w:rsidRPr="00957DA6" w:rsidRDefault="00FF79D9" w:rsidP="00CA0C24">
      <w:pPr>
        <w:pStyle w:val="ListParagraph"/>
        <w:numPr>
          <w:ilvl w:val="0"/>
          <w:numId w:val="12"/>
        </w:numPr>
        <w:spacing w:after="120"/>
        <w:rPr>
          <w:szCs w:val="24"/>
          <w:lang w:val="fr-CA"/>
        </w:rPr>
      </w:pPr>
      <w:proofErr w:type="gramStart"/>
      <w:r w:rsidRPr="009536DA">
        <w:rPr>
          <w:rFonts w:eastAsia="Arial"/>
          <w:szCs w:val="24"/>
          <w:lang w:val="fr-CA"/>
        </w:rPr>
        <w:lastRenderedPageBreak/>
        <w:t>un</w:t>
      </w:r>
      <w:proofErr w:type="gramEnd"/>
      <w:r w:rsidRPr="009536DA">
        <w:rPr>
          <w:rFonts w:eastAsia="Arial"/>
          <w:szCs w:val="24"/>
          <w:lang w:val="fr-CA"/>
        </w:rPr>
        <w:t xml:space="preserve"> volet sur la fourniture de renseignements et de communications accessibles, notamment au moyen d’une aide à la communication ou </w:t>
      </w:r>
      <w:r w:rsidR="00790B08">
        <w:rPr>
          <w:rFonts w:eastAsia="Arial"/>
          <w:szCs w:val="24"/>
          <w:lang w:val="fr-CA"/>
        </w:rPr>
        <w:t xml:space="preserve">de </w:t>
      </w:r>
      <w:r w:rsidRPr="009536DA">
        <w:rPr>
          <w:rFonts w:eastAsia="Arial"/>
          <w:szCs w:val="24"/>
          <w:lang w:val="fr-CA"/>
        </w:rPr>
        <w:t>formats</w:t>
      </w:r>
      <w:r w:rsidR="00790B08">
        <w:rPr>
          <w:rFonts w:eastAsia="Arial"/>
          <w:szCs w:val="24"/>
          <w:lang w:val="fr-CA"/>
        </w:rPr>
        <w:t xml:space="preserve"> substituts</w:t>
      </w:r>
      <w:r w:rsidRPr="009536DA">
        <w:rPr>
          <w:rFonts w:eastAsia="Arial"/>
          <w:szCs w:val="24"/>
          <w:lang w:val="fr-CA"/>
        </w:rPr>
        <w:t>;</w:t>
      </w:r>
    </w:p>
    <w:p w14:paraId="65DE691F" w14:textId="397264D3" w:rsidR="003C2021" w:rsidRPr="009536DA" w:rsidRDefault="00FF79D9" w:rsidP="00CA0C24">
      <w:pPr>
        <w:pStyle w:val="ListParagraph"/>
        <w:numPr>
          <w:ilvl w:val="0"/>
          <w:numId w:val="12"/>
        </w:numPr>
        <w:spacing w:after="120"/>
        <w:rPr>
          <w:rFonts w:eastAsia="Arial"/>
          <w:szCs w:val="24"/>
          <w:lang w:val="fr-CA"/>
        </w:rPr>
      </w:pPr>
      <w:r w:rsidRPr="009536DA">
        <w:rPr>
          <w:rFonts w:eastAsia="Arial"/>
          <w:szCs w:val="24"/>
          <w:lang w:val="fr-CA"/>
        </w:rPr>
        <w:t xml:space="preserve">un volet portant sur le </w:t>
      </w:r>
      <w:hyperlink r:id="rId17" w:history="1">
        <w:r w:rsidRPr="008A3F6F">
          <w:rPr>
            <w:rFonts w:eastAsia="Arial"/>
            <w:color w:val="0563C1"/>
            <w:szCs w:val="24"/>
            <w:u w:val="single"/>
            <w:lang w:val="fr-CA"/>
          </w:rPr>
          <w:t>Code des droits de la personne du Manitoba</w:t>
        </w:r>
        <w:r w:rsidRPr="009536DA">
          <w:rPr>
            <w:rFonts w:eastAsia="Arial"/>
            <w:szCs w:val="24"/>
            <w:lang w:val="fr-CA"/>
          </w:rPr>
          <w:t>,</w:t>
        </w:r>
      </w:hyperlink>
      <w:r w:rsidRPr="009536DA">
        <w:rPr>
          <w:rFonts w:eastAsia="Arial"/>
          <w:szCs w:val="24"/>
          <w:lang w:val="fr-CA"/>
        </w:rPr>
        <w:t xml:space="preserve"> la Loi sur l’accessibilité pour les Manitobains et la norme en matière de renseignements et de communication accessibles</w:t>
      </w:r>
      <w:r w:rsidR="00056D3C" w:rsidRPr="009536DA">
        <w:rPr>
          <w:rFonts w:eastAsia="Arial"/>
          <w:szCs w:val="24"/>
          <w:lang w:val="fr-CA"/>
        </w:rPr>
        <w:t>.</w:t>
      </w:r>
    </w:p>
    <w:p w14:paraId="2073B4D0" w14:textId="142FD971" w:rsidR="000B3947" w:rsidRPr="00957DA6" w:rsidRDefault="00056D3C" w:rsidP="00D11A80">
      <w:pPr>
        <w:pStyle w:val="Heading2"/>
        <w:rPr>
          <w:lang w:val="fr-CA"/>
        </w:rPr>
      </w:pPr>
      <w:r w:rsidRPr="009536DA">
        <w:rPr>
          <w:rFonts w:eastAsia="Arial"/>
          <w:bCs/>
          <w:color w:val="1F4E79"/>
          <w:szCs w:val="28"/>
          <w:lang w:val="fr-CA"/>
        </w:rPr>
        <w:t>Comment le gouvernement du Manitoba veillera-t-il au respect de cette norme?</w:t>
      </w:r>
    </w:p>
    <w:p w14:paraId="11EC4E48" w14:textId="543DD27D" w:rsidR="00FC216A" w:rsidRPr="009536DA" w:rsidRDefault="00716182" w:rsidP="003565C1">
      <w:pPr>
        <w:spacing w:before="240"/>
        <w:ind w:left="567"/>
        <w:rPr>
          <w:rFonts w:eastAsia="Arial" w:cs="Arial"/>
          <w:szCs w:val="24"/>
          <w:lang w:val="fr-CA"/>
        </w:rPr>
      </w:pPr>
      <w:r w:rsidRPr="009536DA">
        <w:rPr>
          <w:rFonts w:eastAsia="Arial" w:cs="Arial"/>
          <w:szCs w:val="24"/>
          <w:lang w:val="fr-CA"/>
        </w:rPr>
        <w:t>Après l’entrée en vigueur de la norme</w:t>
      </w:r>
      <w:r w:rsidR="00056D3C" w:rsidRPr="009536DA">
        <w:rPr>
          <w:rFonts w:eastAsia="Arial" w:cs="Arial"/>
          <w:szCs w:val="24"/>
          <w:lang w:val="fr-CA"/>
        </w:rPr>
        <w:t xml:space="preserve">, le </w:t>
      </w:r>
      <w:hyperlink r:id="rId18" w:history="1">
        <w:r w:rsidR="00056D3C" w:rsidRPr="008A3F6F">
          <w:rPr>
            <w:rFonts w:eastAsia="Arial" w:cs="Arial"/>
            <w:color w:val="0563C1"/>
            <w:szCs w:val="24"/>
            <w:u w:val="single"/>
            <w:lang w:val="fr-CA"/>
          </w:rPr>
          <w:t>Secrétariat chargé de l</w:t>
        </w:r>
        <w:r w:rsidR="0039167A" w:rsidRPr="008A3F6F">
          <w:rPr>
            <w:rFonts w:eastAsia="Arial" w:cs="Arial"/>
            <w:color w:val="0563C1"/>
            <w:szCs w:val="24"/>
            <w:u w:val="single"/>
            <w:lang w:val="fr-CA"/>
          </w:rPr>
          <w:t>’</w:t>
        </w:r>
        <w:r w:rsidR="00056D3C" w:rsidRPr="008A3F6F">
          <w:rPr>
            <w:rFonts w:eastAsia="Arial" w:cs="Arial"/>
            <w:color w:val="0563C1"/>
            <w:szCs w:val="24"/>
            <w:u w:val="single"/>
            <w:lang w:val="fr-CA"/>
          </w:rPr>
          <w:t>observation des dispositions sur l</w:t>
        </w:r>
        <w:r w:rsidR="0039167A" w:rsidRPr="008A3F6F">
          <w:rPr>
            <w:rFonts w:eastAsia="Arial" w:cs="Arial"/>
            <w:color w:val="0563C1"/>
            <w:szCs w:val="24"/>
            <w:u w:val="single"/>
            <w:lang w:val="fr-CA"/>
          </w:rPr>
          <w:t>’</w:t>
        </w:r>
        <w:r w:rsidR="00056D3C" w:rsidRPr="008A3F6F">
          <w:rPr>
            <w:rFonts w:eastAsia="Arial" w:cs="Arial"/>
            <w:color w:val="0563C1"/>
            <w:szCs w:val="24"/>
            <w:u w:val="single"/>
            <w:lang w:val="fr-CA"/>
          </w:rPr>
          <w:t>accessibilité pour les Manitobains</w:t>
        </w:r>
      </w:hyperlink>
      <w:r w:rsidR="00056D3C" w:rsidRPr="009536DA">
        <w:rPr>
          <w:rFonts w:eastAsia="Arial" w:cs="Arial"/>
          <w:szCs w:val="24"/>
          <w:lang w:val="fr-CA"/>
        </w:rPr>
        <w:t xml:space="preserve"> </w:t>
      </w:r>
      <w:r w:rsidRPr="009536DA">
        <w:rPr>
          <w:rFonts w:eastAsia="Arial" w:cs="Arial"/>
          <w:szCs w:val="24"/>
          <w:lang w:val="fr-CA"/>
        </w:rPr>
        <w:t xml:space="preserve">mènera </w:t>
      </w:r>
      <w:r w:rsidR="00056D3C" w:rsidRPr="009536DA">
        <w:rPr>
          <w:rFonts w:eastAsia="Arial" w:cs="Arial"/>
          <w:szCs w:val="24"/>
          <w:lang w:val="fr-CA"/>
        </w:rPr>
        <w:t xml:space="preserve">des </w:t>
      </w:r>
      <w:r w:rsidRPr="009536DA">
        <w:rPr>
          <w:rFonts w:eastAsia="Arial" w:cs="Arial"/>
          <w:szCs w:val="24"/>
          <w:lang w:val="fr-CA"/>
        </w:rPr>
        <w:t xml:space="preserve">audits </w:t>
      </w:r>
      <w:r w:rsidR="00056D3C" w:rsidRPr="009536DA">
        <w:rPr>
          <w:rFonts w:eastAsia="Arial" w:cs="Arial"/>
          <w:szCs w:val="24"/>
          <w:lang w:val="fr-CA"/>
        </w:rPr>
        <w:t xml:space="preserve">des politiques et </w:t>
      </w:r>
      <w:r w:rsidRPr="009536DA">
        <w:rPr>
          <w:rFonts w:eastAsia="Arial" w:cs="Arial"/>
          <w:szCs w:val="24"/>
          <w:lang w:val="fr-CA"/>
        </w:rPr>
        <w:t>d’</w:t>
      </w:r>
      <w:r w:rsidR="00056D3C" w:rsidRPr="009536DA">
        <w:rPr>
          <w:rFonts w:eastAsia="Arial" w:cs="Arial"/>
          <w:szCs w:val="24"/>
          <w:lang w:val="fr-CA"/>
        </w:rPr>
        <w:t xml:space="preserve">autres documents en matière de renseignements et de communication accessibles. </w:t>
      </w:r>
      <w:r w:rsidR="00F0704A" w:rsidRPr="009536DA">
        <w:rPr>
          <w:rFonts w:eastAsia="Arial" w:cs="Arial"/>
          <w:szCs w:val="24"/>
          <w:lang w:val="fr-CA"/>
        </w:rPr>
        <w:t>Il mènera également d</w:t>
      </w:r>
      <w:r w:rsidR="00056D3C" w:rsidRPr="009536DA">
        <w:rPr>
          <w:rFonts w:eastAsia="Arial" w:cs="Arial"/>
          <w:szCs w:val="24"/>
          <w:lang w:val="fr-CA"/>
        </w:rPr>
        <w:t xml:space="preserve">es examens </w:t>
      </w:r>
      <w:r w:rsidRPr="009536DA">
        <w:rPr>
          <w:rFonts w:eastAsia="Arial" w:cs="Arial"/>
          <w:szCs w:val="24"/>
          <w:lang w:val="fr-CA"/>
        </w:rPr>
        <w:t xml:space="preserve">de </w:t>
      </w:r>
      <w:r w:rsidR="00056D3C" w:rsidRPr="009536DA">
        <w:rPr>
          <w:rFonts w:eastAsia="Arial" w:cs="Arial"/>
          <w:szCs w:val="24"/>
          <w:lang w:val="fr-CA"/>
        </w:rPr>
        <w:t xml:space="preserve">la conformité </w:t>
      </w:r>
      <w:r w:rsidRPr="009536DA">
        <w:rPr>
          <w:rFonts w:eastAsia="Arial" w:cs="Arial"/>
          <w:szCs w:val="24"/>
          <w:lang w:val="fr-CA"/>
        </w:rPr>
        <w:t>aux exigences relatives à l</w:t>
      </w:r>
      <w:r w:rsidR="0039167A" w:rsidRPr="009536DA">
        <w:rPr>
          <w:rFonts w:eastAsia="Arial" w:cs="Arial"/>
          <w:szCs w:val="24"/>
          <w:lang w:val="fr-CA"/>
        </w:rPr>
        <w:t>’</w:t>
      </w:r>
      <w:r w:rsidR="00056D3C" w:rsidRPr="009536DA">
        <w:rPr>
          <w:rFonts w:eastAsia="Arial" w:cs="Arial"/>
          <w:szCs w:val="24"/>
          <w:lang w:val="fr-CA"/>
        </w:rPr>
        <w:t xml:space="preserve">accessibilité du contenu Web et des applications Web </w:t>
      </w:r>
      <w:r w:rsidRPr="009536DA">
        <w:rPr>
          <w:rFonts w:eastAsia="Arial" w:cs="Arial"/>
          <w:szCs w:val="24"/>
          <w:lang w:val="fr-CA"/>
        </w:rPr>
        <w:t>ainsi que d</w:t>
      </w:r>
      <w:r w:rsidR="00056D3C" w:rsidRPr="009536DA">
        <w:rPr>
          <w:rFonts w:eastAsia="Arial" w:cs="Arial"/>
          <w:szCs w:val="24"/>
          <w:lang w:val="fr-CA"/>
        </w:rPr>
        <w:t>es exigences en matière de formation. Lors de ces examens, l</w:t>
      </w:r>
      <w:r w:rsidR="0039167A" w:rsidRPr="009536DA">
        <w:rPr>
          <w:rFonts w:eastAsia="Arial" w:cs="Arial"/>
          <w:szCs w:val="24"/>
          <w:lang w:val="fr-CA"/>
        </w:rPr>
        <w:t>’</w:t>
      </w:r>
      <w:r w:rsidR="00056D3C" w:rsidRPr="009536DA">
        <w:rPr>
          <w:rFonts w:eastAsia="Arial" w:cs="Arial"/>
          <w:szCs w:val="24"/>
          <w:lang w:val="fr-CA"/>
        </w:rPr>
        <w:t xml:space="preserve">objectif sera de fournir aux organismes des commentaires constructifs et, </w:t>
      </w:r>
      <w:r w:rsidRPr="009536DA">
        <w:rPr>
          <w:rFonts w:eastAsia="Arial" w:cs="Arial"/>
          <w:szCs w:val="24"/>
          <w:lang w:val="fr-CA"/>
        </w:rPr>
        <w:t>au besoin</w:t>
      </w:r>
      <w:r w:rsidR="00056D3C" w:rsidRPr="009536DA">
        <w:rPr>
          <w:rFonts w:eastAsia="Arial" w:cs="Arial"/>
          <w:szCs w:val="24"/>
          <w:lang w:val="fr-CA"/>
        </w:rPr>
        <w:t xml:space="preserve">, un plan concret pour les aider à se conformer à la norme. Si cette approche est inefficace, les activités </w:t>
      </w:r>
      <w:r w:rsidR="00F0704A" w:rsidRPr="009536DA">
        <w:rPr>
          <w:rFonts w:eastAsia="Arial" w:cs="Arial"/>
          <w:szCs w:val="24"/>
          <w:lang w:val="fr-CA"/>
        </w:rPr>
        <w:t>pourront</w:t>
      </w:r>
      <w:r w:rsidR="00056D3C" w:rsidRPr="009536DA">
        <w:rPr>
          <w:rFonts w:eastAsia="Arial" w:cs="Arial"/>
          <w:szCs w:val="24"/>
          <w:lang w:val="fr-CA"/>
        </w:rPr>
        <w:t xml:space="preserve"> être intensifiées </w:t>
      </w:r>
      <w:r w:rsidRPr="009536DA">
        <w:rPr>
          <w:rFonts w:eastAsia="Arial" w:cs="Arial"/>
          <w:szCs w:val="24"/>
          <w:lang w:val="fr-CA"/>
        </w:rPr>
        <w:t xml:space="preserve">et </w:t>
      </w:r>
      <w:r w:rsidR="00056D3C" w:rsidRPr="009536DA">
        <w:rPr>
          <w:rFonts w:eastAsia="Arial" w:cs="Arial"/>
          <w:szCs w:val="24"/>
          <w:lang w:val="fr-CA"/>
        </w:rPr>
        <w:t>inclure des sanctions</w:t>
      </w:r>
      <w:r w:rsidRPr="009536DA">
        <w:rPr>
          <w:rFonts w:eastAsia="Arial" w:cs="Arial"/>
          <w:szCs w:val="24"/>
          <w:lang w:val="fr-CA"/>
        </w:rPr>
        <w:t xml:space="preserve"> (p. ex. </w:t>
      </w:r>
      <w:r w:rsidR="00056D3C" w:rsidRPr="009536DA">
        <w:rPr>
          <w:rFonts w:eastAsia="Arial" w:cs="Arial"/>
          <w:szCs w:val="24"/>
          <w:lang w:val="fr-CA"/>
        </w:rPr>
        <w:t>ordres de conformité du directeur et sanctions administratives pécuniaires</w:t>
      </w:r>
      <w:r w:rsidRPr="009536DA">
        <w:rPr>
          <w:rFonts w:eastAsia="Arial" w:cs="Arial"/>
          <w:szCs w:val="24"/>
          <w:lang w:val="fr-CA"/>
        </w:rPr>
        <w:t>)</w:t>
      </w:r>
      <w:r w:rsidR="00056D3C" w:rsidRPr="009536DA">
        <w:rPr>
          <w:rFonts w:eastAsia="Arial" w:cs="Arial"/>
          <w:szCs w:val="24"/>
          <w:lang w:val="fr-CA"/>
        </w:rPr>
        <w:t>.</w:t>
      </w:r>
    </w:p>
    <w:p w14:paraId="3183D4E8" w14:textId="22C3A946" w:rsidR="008B5784" w:rsidRPr="00957DA6" w:rsidRDefault="00F0704A" w:rsidP="00D11A80">
      <w:pPr>
        <w:pStyle w:val="Heading2"/>
        <w:rPr>
          <w:lang w:val="fr-CA"/>
        </w:rPr>
      </w:pPr>
      <w:r w:rsidRPr="009536DA">
        <w:rPr>
          <w:rFonts w:eastAsia="Arial"/>
          <w:bCs/>
          <w:color w:val="1F4E79"/>
          <w:szCs w:val="28"/>
          <w:lang w:val="fr-CA"/>
        </w:rPr>
        <w:lastRenderedPageBreak/>
        <w:t xml:space="preserve">En se conformant </w:t>
      </w:r>
      <w:r w:rsidR="00716182" w:rsidRPr="009536DA">
        <w:rPr>
          <w:rFonts w:eastAsia="Arial"/>
          <w:bCs/>
          <w:color w:val="1F4E79"/>
          <w:szCs w:val="28"/>
          <w:lang w:val="fr-CA"/>
        </w:rPr>
        <w:t xml:space="preserve">à </w:t>
      </w:r>
      <w:r w:rsidR="00056D3C" w:rsidRPr="009536DA">
        <w:rPr>
          <w:rFonts w:eastAsia="Arial"/>
          <w:bCs/>
          <w:color w:val="1F4E79"/>
          <w:szCs w:val="28"/>
          <w:lang w:val="fr-CA"/>
        </w:rPr>
        <w:t>la norme en matière de renseignements et de communication accessibles</w:t>
      </w:r>
      <w:r w:rsidRPr="009536DA">
        <w:rPr>
          <w:rFonts w:eastAsia="Arial"/>
          <w:bCs/>
          <w:color w:val="1F4E79"/>
          <w:szCs w:val="28"/>
          <w:lang w:val="fr-CA"/>
        </w:rPr>
        <w:t xml:space="preserve">, est-ce </w:t>
      </w:r>
      <w:r w:rsidR="001C5924">
        <w:rPr>
          <w:rFonts w:eastAsia="Arial"/>
          <w:bCs/>
          <w:color w:val="1F4E79"/>
          <w:szCs w:val="28"/>
          <w:lang w:val="fr-CA"/>
        </w:rPr>
        <w:t xml:space="preserve">que </w:t>
      </w:r>
      <w:r w:rsidR="00056D3C" w:rsidRPr="009536DA">
        <w:rPr>
          <w:rFonts w:eastAsia="Arial"/>
          <w:bCs/>
          <w:color w:val="1F4E79"/>
          <w:szCs w:val="28"/>
          <w:lang w:val="fr-CA"/>
        </w:rPr>
        <w:t xml:space="preserve">mon entreprise ou mon organisme </w:t>
      </w:r>
      <w:r w:rsidRPr="009536DA">
        <w:rPr>
          <w:rFonts w:eastAsia="Arial"/>
          <w:bCs/>
          <w:color w:val="1F4E79"/>
          <w:szCs w:val="28"/>
          <w:lang w:val="fr-CA"/>
        </w:rPr>
        <w:t xml:space="preserve">sera protégé </w:t>
      </w:r>
      <w:r w:rsidR="00056D3C" w:rsidRPr="009536DA">
        <w:rPr>
          <w:rFonts w:eastAsia="Arial"/>
          <w:bCs/>
          <w:color w:val="1F4E79"/>
          <w:szCs w:val="28"/>
          <w:lang w:val="fr-CA"/>
        </w:rPr>
        <w:t>contre le dépôt de plaintes concernant les droits de la personne?</w:t>
      </w:r>
    </w:p>
    <w:p w14:paraId="298B9D54" w14:textId="6F4B4488" w:rsidR="00AB6B72" w:rsidRPr="009536DA" w:rsidRDefault="00056D3C" w:rsidP="008B1D6C">
      <w:pPr>
        <w:spacing w:before="240"/>
        <w:ind w:left="567"/>
        <w:rPr>
          <w:rFonts w:eastAsia="Arial"/>
          <w:szCs w:val="24"/>
          <w:lang w:val="fr-CA"/>
        </w:rPr>
      </w:pPr>
      <w:r w:rsidRPr="009536DA">
        <w:rPr>
          <w:rFonts w:eastAsia="Arial"/>
          <w:szCs w:val="24"/>
          <w:lang w:val="fr-CA"/>
        </w:rPr>
        <w:t xml:space="preserve">Non. </w:t>
      </w:r>
      <w:r w:rsidR="001A3E8D" w:rsidRPr="009536DA">
        <w:rPr>
          <w:rFonts w:eastAsia="Arial"/>
          <w:szCs w:val="24"/>
          <w:lang w:val="fr-CA"/>
        </w:rPr>
        <w:t xml:space="preserve">Lorsqu’il prend des </w:t>
      </w:r>
      <w:r w:rsidRPr="009536DA">
        <w:rPr>
          <w:rFonts w:eastAsia="Arial"/>
          <w:szCs w:val="24"/>
          <w:lang w:val="fr-CA"/>
        </w:rPr>
        <w:t xml:space="preserve">mesures </w:t>
      </w:r>
      <w:r w:rsidR="001A3E8D" w:rsidRPr="009536DA">
        <w:rPr>
          <w:rFonts w:eastAsia="Arial"/>
          <w:szCs w:val="24"/>
          <w:lang w:val="fr-CA"/>
        </w:rPr>
        <w:t>pour favoriser l</w:t>
      </w:r>
      <w:r w:rsidR="0039167A" w:rsidRPr="009536DA">
        <w:rPr>
          <w:rFonts w:eastAsia="Arial"/>
          <w:szCs w:val="24"/>
          <w:lang w:val="fr-CA"/>
        </w:rPr>
        <w:t>’</w:t>
      </w:r>
      <w:r w:rsidRPr="009536DA">
        <w:rPr>
          <w:rFonts w:eastAsia="Arial"/>
          <w:szCs w:val="24"/>
          <w:lang w:val="fr-CA"/>
        </w:rPr>
        <w:t>accessibilité</w:t>
      </w:r>
      <w:r w:rsidR="001A3E8D" w:rsidRPr="009536DA">
        <w:rPr>
          <w:rFonts w:eastAsia="Arial"/>
          <w:szCs w:val="24"/>
          <w:lang w:val="fr-CA"/>
        </w:rPr>
        <w:t>,</w:t>
      </w:r>
      <w:r w:rsidRPr="009536DA">
        <w:rPr>
          <w:rFonts w:eastAsia="Arial"/>
          <w:szCs w:val="24"/>
          <w:lang w:val="fr-CA"/>
        </w:rPr>
        <w:t xml:space="preserve"> </w:t>
      </w:r>
      <w:r w:rsidR="001A3E8D" w:rsidRPr="009536DA">
        <w:rPr>
          <w:rFonts w:eastAsia="Arial"/>
          <w:szCs w:val="24"/>
          <w:lang w:val="fr-CA"/>
        </w:rPr>
        <w:t xml:space="preserve">l’organisme s’assure de se conformer aux </w:t>
      </w:r>
      <w:r w:rsidRPr="009536DA">
        <w:rPr>
          <w:rFonts w:eastAsia="Arial"/>
          <w:szCs w:val="24"/>
          <w:lang w:val="fr-CA"/>
        </w:rPr>
        <w:t xml:space="preserve">exigences minimales en matière de renseignements et de communication accessibles, </w:t>
      </w:r>
      <w:r w:rsidR="001A3E8D" w:rsidRPr="009536DA">
        <w:rPr>
          <w:rFonts w:eastAsia="Arial"/>
          <w:szCs w:val="24"/>
          <w:lang w:val="fr-CA"/>
        </w:rPr>
        <w:t xml:space="preserve">mais </w:t>
      </w:r>
      <w:r w:rsidRPr="009536DA">
        <w:rPr>
          <w:rFonts w:eastAsia="Arial"/>
          <w:szCs w:val="24"/>
          <w:lang w:val="fr-CA"/>
        </w:rPr>
        <w:t>n</w:t>
      </w:r>
      <w:r w:rsidR="0039167A" w:rsidRPr="009536DA">
        <w:rPr>
          <w:rFonts w:eastAsia="Arial"/>
          <w:szCs w:val="24"/>
          <w:lang w:val="fr-CA"/>
        </w:rPr>
        <w:t>’</w:t>
      </w:r>
      <w:r w:rsidRPr="009536DA">
        <w:rPr>
          <w:rFonts w:eastAsia="Arial"/>
          <w:szCs w:val="24"/>
          <w:lang w:val="fr-CA"/>
        </w:rPr>
        <w:t xml:space="preserve">élimine pas </w:t>
      </w:r>
      <w:r w:rsidR="001A3E8D" w:rsidRPr="009536DA">
        <w:rPr>
          <w:rFonts w:eastAsia="Arial"/>
          <w:szCs w:val="24"/>
          <w:lang w:val="fr-CA"/>
        </w:rPr>
        <w:t xml:space="preserve">forcément </w:t>
      </w:r>
      <w:r w:rsidRPr="009536DA">
        <w:rPr>
          <w:rFonts w:eastAsia="Arial"/>
          <w:szCs w:val="24"/>
          <w:lang w:val="fr-CA"/>
        </w:rPr>
        <w:t>tous les risques de discrimination qui sont susceptibles d</w:t>
      </w:r>
      <w:r w:rsidR="0039167A" w:rsidRPr="009536DA">
        <w:rPr>
          <w:rFonts w:eastAsia="Arial"/>
          <w:szCs w:val="24"/>
          <w:lang w:val="fr-CA"/>
        </w:rPr>
        <w:t>’</w:t>
      </w:r>
      <w:r w:rsidRPr="009536DA">
        <w:rPr>
          <w:rFonts w:eastAsia="Arial"/>
          <w:szCs w:val="24"/>
          <w:lang w:val="fr-CA"/>
        </w:rPr>
        <w:t xml:space="preserve">exister aux termes </w:t>
      </w:r>
      <w:r w:rsidR="001A3E8D" w:rsidRPr="009536DA">
        <w:rPr>
          <w:rFonts w:eastAsia="Arial"/>
          <w:szCs w:val="24"/>
          <w:lang w:val="fr-CA"/>
        </w:rPr>
        <w:t xml:space="preserve">du </w:t>
      </w:r>
      <w:hyperlink r:id="rId19" w:history="1">
        <w:r w:rsidRPr="008A3F6F">
          <w:rPr>
            <w:rFonts w:eastAsia="Arial"/>
            <w:color w:val="0563C1"/>
            <w:szCs w:val="24"/>
            <w:u w:val="single"/>
            <w:lang w:val="fr-CA"/>
          </w:rPr>
          <w:t>Code des droits de la personne</w:t>
        </w:r>
      </w:hyperlink>
      <w:r w:rsidRPr="009536DA">
        <w:rPr>
          <w:rFonts w:eastAsia="Arial"/>
          <w:szCs w:val="24"/>
          <w:lang w:val="fr-CA"/>
        </w:rPr>
        <w:t xml:space="preserve"> </w:t>
      </w:r>
      <w:r w:rsidR="001A3E8D" w:rsidRPr="009536DA">
        <w:rPr>
          <w:rFonts w:eastAsia="Arial"/>
          <w:szCs w:val="24"/>
          <w:lang w:val="fr-CA"/>
        </w:rPr>
        <w:t xml:space="preserve">du Manitoba. </w:t>
      </w:r>
      <w:r w:rsidR="00F0704A" w:rsidRPr="009536DA">
        <w:rPr>
          <w:rFonts w:eastAsia="Arial"/>
          <w:szCs w:val="24"/>
          <w:lang w:val="fr-CA"/>
        </w:rPr>
        <w:t>Sauf indication contraire, c</w:t>
      </w:r>
      <w:r w:rsidR="001A3E8D" w:rsidRPr="009536DA">
        <w:rPr>
          <w:rFonts w:eastAsia="Arial"/>
          <w:szCs w:val="24"/>
          <w:lang w:val="fr-CA"/>
        </w:rPr>
        <w:t xml:space="preserve">e code </w:t>
      </w:r>
      <w:r w:rsidRPr="009536DA">
        <w:rPr>
          <w:rFonts w:eastAsia="Arial"/>
          <w:szCs w:val="24"/>
          <w:lang w:val="fr-CA"/>
        </w:rPr>
        <w:t>prévaut sur toutes les autres lois provinciales et leurs règlements.</w:t>
      </w:r>
    </w:p>
    <w:p w14:paraId="6C1F5935" w14:textId="54B3A7DB" w:rsidR="00FC216A" w:rsidRPr="00957DA6" w:rsidRDefault="005925DE" w:rsidP="001753C9">
      <w:pPr>
        <w:spacing w:before="4560"/>
        <w:rPr>
          <w:sz w:val="28"/>
          <w:szCs w:val="28"/>
          <w:lang w:val="fr-CA"/>
        </w:rPr>
      </w:pPr>
      <w:r w:rsidRPr="009536DA">
        <w:rPr>
          <w:rFonts w:eastAsia="Arial"/>
          <w:sz w:val="28"/>
          <w:szCs w:val="28"/>
          <w:lang w:val="fr-CA"/>
        </w:rPr>
        <w:lastRenderedPageBreak/>
        <w:t>Pour obtenir de plus amples renseignements ou demander le présent document dans un format</w:t>
      </w:r>
      <w:r w:rsidR="008236DC">
        <w:rPr>
          <w:rFonts w:eastAsia="Arial"/>
          <w:sz w:val="28"/>
          <w:szCs w:val="28"/>
          <w:lang w:val="fr-CA"/>
        </w:rPr>
        <w:t xml:space="preserve"> substitut</w:t>
      </w:r>
      <w:r w:rsidRPr="009536DA">
        <w:rPr>
          <w:rFonts w:eastAsia="Arial"/>
          <w:sz w:val="28"/>
          <w:szCs w:val="28"/>
          <w:lang w:val="fr-CA"/>
        </w:rPr>
        <w:t> :</w:t>
      </w:r>
    </w:p>
    <w:p w14:paraId="09AE4137" w14:textId="77777777" w:rsidR="00FC216A" w:rsidRPr="00957DA6" w:rsidRDefault="00056D3C" w:rsidP="001753C9">
      <w:pPr>
        <w:pStyle w:val="Heading1"/>
      </w:pPr>
      <w:r w:rsidRPr="009536DA">
        <w:t>Bureau de l’accessibilité du Manitoba</w:t>
      </w:r>
    </w:p>
    <w:p w14:paraId="7D08914D" w14:textId="77777777" w:rsidR="00FC216A" w:rsidRPr="00957DA6" w:rsidRDefault="00056D3C" w:rsidP="008131E0">
      <w:pPr>
        <w:spacing w:after="12"/>
        <w:rPr>
          <w:rFonts w:eastAsia="Calibri" w:cs="Arial"/>
          <w:sz w:val="28"/>
          <w:szCs w:val="28"/>
          <w:lang w:val="fr-CA"/>
        </w:rPr>
      </w:pPr>
      <w:r w:rsidRPr="009536DA">
        <w:rPr>
          <w:rFonts w:eastAsia="Arial" w:cs="Arial"/>
          <w:sz w:val="28"/>
          <w:szCs w:val="28"/>
          <w:lang w:val="fr-CA"/>
        </w:rPr>
        <w:t>240, avenue Graham, bureau 630</w:t>
      </w:r>
    </w:p>
    <w:p w14:paraId="4CBB2B43" w14:textId="257F34A6" w:rsidR="00FC216A" w:rsidRPr="00957DA6" w:rsidRDefault="00693108" w:rsidP="008131E0">
      <w:pPr>
        <w:spacing w:after="12"/>
        <w:rPr>
          <w:rFonts w:eastAsia="Calibri" w:cs="Arial"/>
          <w:sz w:val="28"/>
          <w:szCs w:val="28"/>
          <w:lang w:val="fr-CA"/>
        </w:rPr>
      </w:pPr>
      <w:r>
        <w:rPr>
          <w:rFonts w:eastAsia="Arial" w:cs="Arial"/>
          <w:sz w:val="28"/>
          <w:szCs w:val="28"/>
          <w:lang w:val="fr-CA"/>
        </w:rPr>
        <w:t>Winnipeg (</w:t>
      </w:r>
      <w:proofErr w:type="gramStart"/>
      <w:r>
        <w:rPr>
          <w:rFonts w:eastAsia="Arial" w:cs="Arial"/>
          <w:sz w:val="28"/>
          <w:szCs w:val="28"/>
          <w:lang w:val="fr-CA"/>
        </w:rPr>
        <w:t>Manitoba)  R</w:t>
      </w:r>
      <w:proofErr w:type="gramEnd"/>
      <w:r>
        <w:rPr>
          <w:rFonts w:eastAsia="Arial" w:cs="Arial"/>
          <w:sz w:val="28"/>
          <w:szCs w:val="28"/>
          <w:lang w:val="fr-CA"/>
        </w:rPr>
        <w:t>3C </w:t>
      </w:r>
      <w:r w:rsidR="00056D3C" w:rsidRPr="009536DA">
        <w:rPr>
          <w:rFonts w:eastAsia="Arial" w:cs="Arial"/>
          <w:sz w:val="28"/>
          <w:szCs w:val="28"/>
          <w:lang w:val="fr-CA"/>
        </w:rPr>
        <w:t>0J7</w:t>
      </w:r>
    </w:p>
    <w:p w14:paraId="43777F95" w14:textId="030CC3D4" w:rsidR="00FC216A" w:rsidRPr="00957DA6" w:rsidRDefault="00056D3C" w:rsidP="008131E0">
      <w:pPr>
        <w:tabs>
          <w:tab w:val="left" w:pos="2977"/>
        </w:tabs>
        <w:spacing w:after="12"/>
        <w:ind w:right="4"/>
        <w:rPr>
          <w:rFonts w:cs="Arial"/>
          <w:sz w:val="28"/>
          <w:szCs w:val="28"/>
          <w:lang w:val="fr-CA"/>
        </w:rPr>
      </w:pPr>
      <w:r w:rsidRPr="009536DA">
        <w:rPr>
          <w:rFonts w:eastAsia="Arial" w:cs="Arial"/>
          <w:sz w:val="28"/>
          <w:szCs w:val="28"/>
          <w:lang w:val="fr-CA"/>
        </w:rPr>
        <w:t>Téléphone</w:t>
      </w:r>
      <w:r w:rsidR="0039167A" w:rsidRPr="009536DA">
        <w:rPr>
          <w:rFonts w:eastAsia="Arial" w:cs="Arial"/>
          <w:sz w:val="28"/>
          <w:szCs w:val="28"/>
          <w:lang w:val="fr-CA"/>
        </w:rPr>
        <w:t> </w:t>
      </w:r>
      <w:r w:rsidRPr="009536DA">
        <w:rPr>
          <w:rFonts w:eastAsia="Arial" w:cs="Arial"/>
          <w:sz w:val="28"/>
          <w:szCs w:val="28"/>
          <w:lang w:val="fr-CA"/>
        </w:rPr>
        <w:t>: 204</w:t>
      </w:r>
      <w:r w:rsidR="005925DE" w:rsidRPr="009536DA">
        <w:rPr>
          <w:rFonts w:eastAsia="Arial" w:cs="Arial"/>
          <w:sz w:val="28"/>
          <w:szCs w:val="28"/>
          <w:lang w:val="fr-CA"/>
        </w:rPr>
        <w:t> </w:t>
      </w:r>
      <w:r w:rsidRPr="009536DA">
        <w:rPr>
          <w:rFonts w:eastAsia="Arial" w:cs="Arial"/>
          <w:sz w:val="28"/>
          <w:szCs w:val="28"/>
          <w:lang w:val="fr-CA"/>
        </w:rPr>
        <w:t>945-7613 (à Winnipeg)</w:t>
      </w:r>
    </w:p>
    <w:p w14:paraId="5A665397" w14:textId="049B4E4D" w:rsidR="00AB6B72" w:rsidRPr="00957DA6" w:rsidRDefault="00056D3C" w:rsidP="008131E0">
      <w:pPr>
        <w:tabs>
          <w:tab w:val="left" w:pos="2977"/>
        </w:tabs>
        <w:spacing w:after="12"/>
        <w:ind w:right="4"/>
        <w:rPr>
          <w:rFonts w:eastAsia="Calibri" w:cs="Arial"/>
          <w:sz w:val="28"/>
          <w:szCs w:val="28"/>
          <w:lang w:val="fr-CA"/>
        </w:rPr>
      </w:pPr>
      <w:r w:rsidRPr="009536DA">
        <w:rPr>
          <w:rFonts w:eastAsia="Arial" w:cs="Arial"/>
          <w:sz w:val="28"/>
          <w:szCs w:val="28"/>
          <w:lang w:val="fr-CA"/>
        </w:rPr>
        <w:t>Sans frais</w:t>
      </w:r>
      <w:r w:rsidR="0039167A" w:rsidRPr="009536DA">
        <w:rPr>
          <w:rFonts w:eastAsia="Arial" w:cs="Arial"/>
          <w:sz w:val="28"/>
          <w:szCs w:val="28"/>
          <w:lang w:val="fr-CA"/>
        </w:rPr>
        <w:t> </w:t>
      </w:r>
      <w:r w:rsidRPr="009536DA">
        <w:rPr>
          <w:rFonts w:eastAsia="Arial" w:cs="Arial"/>
          <w:sz w:val="28"/>
          <w:szCs w:val="28"/>
          <w:lang w:val="fr-CA"/>
        </w:rPr>
        <w:t>: 1</w:t>
      </w:r>
      <w:r w:rsidR="005925DE" w:rsidRPr="009536DA">
        <w:rPr>
          <w:rFonts w:eastAsia="Arial" w:cs="Arial"/>
          <w:sz w:val="28"/>
          <w:szCs w:val="28"/>
          <w:lang w:val="fr-CA"/>
        </w:rPr>
        <w:t> </w:t>
      </w:r>
      <w:r w:rsidRPr="009536DA">
        <w:rPr>
          <w:rFonts w:eastAsia="Arial" w:cs="Arial"/>
          <w:sz w:val="28"/>
          <w:szCs w:val="28"/>
          <w:lang w:val="fr-CA"/>
        </w:rPr>
        <w:t>800</w:t>
      </w:r>
      <w:r w:rsidR="005925DE" w:rsidRPr="009536DA">
        <w:rPr>
          <w:rFonts w:eastAsia="Arial" w:cs="Arial"/>
          <w:sz w:val="28"/>
          <w:szCs w:val="28"/>
          <w:lang w:val="fr-CA"/>
        </w:rPr>
        <w:t> </w:t>
      </w:r>
      <w:r w:rsidRPr="009536DA">
        <w:rPr>
          <w:rFonts w:eastAsia="Arial" w:cs="Arial"/>
          <w:sz w:val="28"/>
          <w:szCs w:val="28"/>
          <w:lang w:val="fr-CA"/>
        </w:rPr>
        <w:t>282-8069, poste</w:t>
      </w:r>
      <w:r w:rsidR="0039167A" w:rsidRPr="009536DA">
        <w:rPr>
          <w:rFonts w:eastAsia="Arial" w:cs="Arial"/>
          <w:sz w:val="28"/>
          <w:szCs w:val="28"/>
          <w:lang w:val="fr-CA"/>
        </w:rPr>
        <w:t> </w:t>
      </w:r>
      <w:r w:rsidRPr="009536DA">
        <w:rPr>
          <w:rFonts w:eastAsia="Arial" w:cs="Arial"/>
          <w:sz w:val="28"/>
          <w:szCs w:val="28"/>
          <w:lang w:val="fr-CA"/>
        </w:rPr>
        <w:t>7613 (à l</w:t>
      </w:r>
      <w:r w:rsidR="0039167A" w:rsidRPr="009536DA">
        <w:rPr>
          <w:rFonts w:eastAsia="Arial" w:cs="Arial"/>
          <w:sz w:val="28"/>
          <w:szCs w:val="28"/>
          <w:lang w:val="fr-CA"/>
        </w:rPr>
        <w:t>’</w:t>
      </w:r>
      <w:r w:rsidRPr="009536DA">
        <w:rPr>
          <w:rFonts w:eastAsia="Arial" w:cs="Arial"/>
          <w:sz w:val="28"/>
          <w:szCs w:val="28"/>
          <w:lang w:val="fr-CA"/>
        </w:rPr>
        <w:t>extérieur de Winnipeg)</w:t>
      </w:r>
    </w:p>
    <w:p w14:paraId="22A1A73E" w14:textId="1F9200E2" w:rsidR="00FC216A" w:rsidRPr="009536DA" w:rsidRDefault="00056D3C" w:rsidP="008131E0">
      <w:pPr>
        <w:spacing w:after="12"/>
        <w:ind w:right="6347"/>
        <w:rPr>
          <w:rFonts w:eastAsia="Arial" w:cs="Arial"/>
          <w:color w:val="0563C1"/>
          <w:sz w:val="28"/>
          <w:szCs w:val="28"/>
          <w:lang w:val="fr-CA"/>
        </w:rPr>
      </w:pPr>
      <w:r w:rsidRPr="009536DA">
        <w:rPr>
          <w:rFonts w:eastAsia="Arial" w:cs="Arial"/>
          <w:sz w:val="28"/>
          <w:szCs w:val="28"/>
          <w:lang w:val="fr-CA"/>
        </w:rPr>
        <w:t>Courriel</w:t>
      </w:r>
      <w:r w:rsidR="0039167A" w:rsidRPr="009536DA">
        <w:rPr>
          <w:rFonts w:eastAsia="Arial" w:cs="Arial"/>
          <w:sz w:val="28"/>
          <w:szCs w:val="28"/>
          <w:lang w:val="fr-CA"/>
        </w:rPr>
        <w:t> </w:t>
      </w:r>
      <w:r w:rsidRPr="009536DA">
        <w:rPr>
          <w:rFonts w:eastAsia="Arial" w:cs="Arial"/>
          <w:sz w:val="28"/>
          <w:szCs w:val="28"/>
          <w:lang w:val="fr-CA"/>
        </w:rPr>
        <w:t xml:space="preserve">: </w:t>
      </w:r>
      <w:hyperlink r:id="rId20" w:history="1">
        <w:r w:rsidRPr="00BA067E">
          <w:rPr>
            <w:rFonts w:eastAsia="Arial" w:cs="Arial"/>
            <w:color w:val="0563C1"/>
            <w:sz w:val="28"/>
            <w:szCs w:val="28"/>
            <w:u w:val="single"/>
            <w:lang w:val="fr-CA"/>
          </w:rPr>
          <w:t>MAO@gov.mb.ca</w:t>
        </w:r>
      </w:hyperlink>
    </w:p>
    <w:p w14:paraId="2E99B1C4" w14:textId="0197F5F3" w:rsidR="00FC216A" w:rsidRPr="00957DA6" w:rsidRDefault="00056D3C" w:rsidP="008131E0">
      <w:pPr>
        <w:spacing w:after="12"/>
        <w:ind w:right="6347"/>
        <w:rPr>
          <w:rFonts w:eastAsia="Calibri" w:cs="Arial"/>
          <w:sz w:val="28"/>
          <w:szCs w:val="28"/>
          <w:lang w:val="fr-CA"/>
        </w:rPr>
      </w:pPr>
      <w:r w:rsidRPr="009536DA">
        <w:rPr>
          <w:rFonts w:eastAsia="Arial" w:cs="Arial"/>
          <w:sz w:val="28"/>
          <w:szCs w:val="28"/>
          <w:lang w:val="fr-CA"/>
        </w:rPr>
        <w:t>Télécopieur</w:t>
      </w:r>
      <w:r w:rsidR="0039167A" w:rsidRPr="009536DA">
        <w:rPr>
          <w:rFonts w:eastAsia="Arial" w:cs="Arial"/>
          <w:sz w:val="28"/>
          <w:szCs w:val="28"/>
          <w:lang w:val="fr-CA"/>
        </w:rPr>
        <w:t> </w:t>
      </w:r>
      <w:r w:rsidRPr="009536DA">
        <w:rPr>
          <w:rFonts w:eastAsia="Arial" w:cs="Arial"/>
          <w:sz w:val="28"/>
          <w:szCs w:val="28"/>
          <w:lang w:val="fr-CA"/>
        </w:rPr>
        <w:t>: 204</w:t>
      </w:r>
      <w:r w:rsidR="005925DE" w:rsidRPr="009536DA">
        <w:rPr>
          <w:rFonts w:eastAsia="Arial" w:cs="Arial"/>
          <w:sz w:val="28"/>
          <w:szCs w:val="28"/>
          <w:lang w:val="fr-CA"/>
        </w:rPr>
        <w:t> </w:t>
      </w:r>
      <w:r w:rsidRPr="009536DA">
        <w:rPr>
          <w:rFonts w:eastAsia="Arial" w:cs="Arial"/>
          <w:sz w:val="28"/>
          <w:szCs w:val="28"/>
          <w:lang w:val="fr-CA"/>
        </w:rPr>
        <w:t>948-2896</w:t>
      </w:r>
    </w:p>
    <w:p w14:paraId="5945878A" w14:textId="547A1D20" w:rsidR="00FC216A" w:rsidRPr="009536DA" w:rsidRDefault="005925DE" w:rsidP="00984A9F">
      <w:pPr>
        <w:spacing w:before="720" w:after="120"/>
        <w:ind w:right="-57"/>
        <w:rPr>
          <w:rFonts w:eastAsia="Arial" w:cs="Arial"/>
          <w:sz w:val="28"/>
          <w:szCs w:val="28"/>
          <w:lang w:val="fr-CA"/>
        </w:rPr>
      </w:pPr>
      <w:r w:rsidRPr="009536DA">
        <w:rPr>
          <w:rFonts w:eastAsia="Arial" w:cs="Arial"/>
          <w:sz w:val="28"/>
          <w:szCs w:val="28"/>
          <w:lang w:val="fr-CA"/>
        </w:rPr>
        <w:lastRenderedPageBreak/>
        <w:t xml:space="preserve">Rendez-vous à l’adresse </w:t>
      </w:r>
      <w:hyperlink r:id="rId21" w:history="1">
        <w:r w:rsidR="008A3F6F" w:rsidRPr="008A3F6F">
          <w:rPr>
            <w:rFonts w:eastAsia="Arial" w:cs="Arial"/>
            <w:color w:val="0563C1"/>
            <w:sz w:val="28"/>
            <w:szCs w:val="28"/>
            <w:u w:val="single"/>
            <w:lang w:val="fr-CA"/>
          </w:rPr>
          <w:t>AccessibiliteMB.ca</w:t>
        </w:r>
      </w:hyperlink>
      <w:r w:rsidRPr="00BA067E">
        <w:rPr>
          <w:rFonts w:eastAsia="Arial" w:cs="Arial"/>
          <w:sz w:val="28"/>
          <w:szCs w:val="28"/>
          <w:lang w:val="fr-CA"/>
        </w:rPr>
        <w:t xml:space="preserve"> </w:t>
      </w:r>
      <w:r w:rsidRPr="009536DA">
        <w:rPr>
          <w:rFonts w:eastAsia="Arial" w:cs="Arial"/>
          <w:sz w:val="28"/>
          <w:szCs w:val="28"/>
          <w:lang w:val="fr-CA"/>
        </w:rPr>
        <w:t>pour obtenir des renseignements, des outils et des modèles</w:t>
      </w:r>
      <w:r w:rsidR="00056D3C" w:rsidRPr="009536DA">
        <w:rPr>
          <w:rFonts w:eastAsia="Arial" w:cs="Arial"/>
          <w:sz w:val="28"/>
          <w:szCs w:val="28"/>
          <w:lang w:val="fr-CA"/>
        </w:rPr>
        <w:t>.</w:t>
      </w:r>
    </w:p>
    <w:p w14:paraId="5FE9396E" w14:textId="3F4DE83D" w:rsidR="001753C9" w:rsidRPr="006A0E8E" w:rsidRDefault="00056D3C" w:rsidP="001753C9">
      <w:pPr>
        <w:spacing w:before="5040" w:after="120"/>
        <w:rPr>
          <w:rFonts w:eastAsia="Arial" w:cs="Arial"/>
          <w:szCs w:val="24"/>
          <w:lang w:val="fr-CA"/>
        </w:rPr>
      </w:pPr>
      <w:r w:rsidRPr="009536DA">
        <w:rPr>
          <w:rFonts w:eastAsia="Arial" w:cs="Arial"/>
          <w:szCs w:val="24"/>
          <w:lang w:val="fr-CA"/>
        </w:rPr>
        <w:lastRenderedPageBreak/>
        <w:t>Désaveu de responsabilité</w:t>
      </w:r>
      <w:r w:rsidR="0039167A" w:rsidRPr="009536DA">
        <w:rPr>
          <w:rFonts w:eastAsia="Arial" w:cs="Arial"/>
          <w:szCs w:val="24"/>
          <w:lang w:val="fr-CA"/>
        </w:rPr>
        <w:t> </w:t>
      </w:r>
      <w:r w:rsidRPr="009536DA">
        <w:rPr>
          <w:rFonts w:eastAsia="Arial" w:cs="Arial"/>
          <w:szCs w:val="24"/>
          <w:lang w:val="fr-CA"/>
        </w:rPr>
        <w:t xml:space="preserve">: </w:t>
      </w:r>
      <w:r w:rsidR="001753C9" w:rsidRPr="006A0E8E">
        <w:rPr>
          <w:rFonts w:eastAsia="Arial" w:cs="Arial"/>
          <w:szCs w:val="24"/>
          <w:lang w:val="fr-CA"/>
        </w:rPr>
        <w:t xml:space="preserve">Les présents renseignements ne contiennent pas de conseils juridiques et devraient être lus en parallèle avec les règlements pris en application de la Loi sur l’accessibilité pour les Manitobains. Pour obtenir des précisions, veuillez consulter la </w:t>
      </w:r>
      <w:hyperlink r:id="rId22" w:history="1">
        <w:r w:rsidR="001753C9" w:rsidRPr="008D4E1E">
          <w:rPr>
            <w:rFonts w:eastAsia="Arial"/>
            <w:color w:val="0563C1"/>
            <w:szCs w:val="24"/>
            <w:u w:val="single"/>
            <w:lang w:val="fr-CA"/>
          </w:rPr>
          <w:t>Loi sur l’accessibilité pour les Manitobains</w:t>
        </w:r>
      </w:hyperlink>
      <w:r w:rsidR="001753C9" w:rsidRPr="006A0E8E">
        <w:rPr>
          <w:rFonts w:eastAsia="Arial" w:cs="Arial"/>
          <w:szCs w:val="24"/>
          <w:lang w:val="fr-CA"/>
        </w:rPr>
        <w:t xml:space="preserve"> et la </w:t>
      </w:r>
      <w:hyperlink r:id="rId23" w:history="1">
        <w:r w:rsidR="001753C9" w:rsidRPr="008D4E1E">
          <w:rPr>
            <w:rStyle w:val="Hyperlink"/>
            <w:rFonts w:eastAsia="Arial" w:cs="Arial"/>
            <w:szCs w:val="24"/>
            <w:lang w:val="fr-CA"/>
          </w:rPr>
          <w:t>norme en matière de renseignements et de communication accessibles</w:t>
        </w:r>
      </w:hyperlink>
      <w:r w:rsidR="001753C9" w:rsidRPr="006A0E8E">
        <w:rPr>
          <w:rFonts w:eastAsia="Arial" w:cs="Arial"/>
          <w:szCs w:val="24"/>
          <w:lang w:val="fr-CA"/>
        </w:rPr>
        <w:t>.</w:t>
      </w:r>
    </w:p>
    <w:p w14:paraId="18163054" w14:textId="33664BE4" w:rsidR="002F05CA" w:rsidRPr="00957DA6" w:rsidRDefault="001753C9" w:rsidP="00D33704">
      <w:pPr>
        <w:spacing w:after="120"/>
        <w:rPr>
          <w:rFonts w:cs="Arial"/>
          <w:lang w:val="fr-CA"/>
        </w:rPr>
      </w:pPr>
      <w:r w:rsidRPr="006A0E8E">
        <w:rPr>
          <w:rFonts w:eastAsia="Arial" w:cs="Arial"/>
          <w:szCs w:val="24"/>
          <w:lang w:val="fr-CA"/>
        </w:rPr>
        <w:t>Version 1.0, avril 2022</w:t>
      </w:r>
    </w:p>
    <w:sectPr w:rsidR="002F05CA" w:rsidRPr="00957DA6" w:rsidSect="006276AE">
      <w:headerReference w:type="default" r:id="rId24"/>
      <w:footerReference w:type="default" r:id="rId25"/>
      <w:headerReference w:type="first" r:id="rId26"/>
      <w:footerReference w:type="first" r:id="rId27"/>
      <w:pgSz w:w="12240" w:h="15840"/>
      <w:pgMar w:top="1985" w:right="1467"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C4DD0" w14:textId="77777777" w:rsidR="00837BB0" w:rsidRDefault="00837BB0">
      <w:pPr>
        <w:spacing w:line="240" w:lineRule="auto"/>
      </w:pPr>
      <w:r>
        <w:separator/>
      </w:r>
    </w:p>
  </w:endnote>
  <w:endnote w:type="continuationSeparator" w:id="0">
    <w:p w14:paraId="354CD4B0" w14:textId="77777777" w:rsidR="00837BB0" w:rsidRDefault="00837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238464"/>
      <w:docPartObj>
        <w:docPartGallery w:val="Page Numbers (Bottom of Page)"/>
        <w:docPartUnique/>
      </w:docPartObj>
    </w:sdtPr>
    <w:sdtEndPr/>
    <w:sdtContent>
      <w:sdt>
        <w:sdtPr>
          <w:id w:val="931550067"/>
          <w:docPartObj>
            <w:docPartGallery w:val="Page Numbers (Top of Page)"/>
            <w:docPartUnique/>
          </w:docPartObj>
        </w:sdtPr>
        <w:sdtEndPr/>
        <w:sdtContent>
          <w:p w14:paraId="2AADF145" w14:textId="3E8D6228" w:rsidR="00D06B7C" w:rsidRDefault="00056D3C" w:rsidP="004A177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04D8B">
              <w:rPr>
                <w:b/>
                <w:bCs/>
                <w:noProof/>
              </w:rPr>
              <w:t>10</w:t>
            </w:r>
            <w:r>
              <w:rPr>
                <w:b/>
                <w:bCs/>
                <w:szCs w:val="24"/>
              </w:rPr>
              <w:fldChar w:fldCharType="end"/>
            </w:r>
            <w:r>
              <w:t xml:space="preserve"> </w:t>
            </w:r>
            <w:r w:rsidR="005925DE">
              <w:t>de</w:t>
            </w:r>
            <w:r>
              <w:t xml:space="preserve"> </w:t>
            </w:r>
            <w:r>
              <w:rPr>
                <w:b/>
                <w:bCs/>
                <w:szCs w:val="24"/>
              </w:rPr>
              <w:fldChar w:fldCharType="begin"/>
            </w:r>
            <w:r>
              <w:rPr>
                <w:b/>
                <w:bCs/>
              </w:rPr>
              <w:instrText xml:space="preserve"> NUMPAGES  </w:instrText>
            </w:r>
            <w:r>
              <w:rPr>
                <w:b/>
                <w:bCs/>
                <w:szCs w:val="24"/>
              </w:rPr>
              <w:fldChar w:fldCharType="separate"/>
            </w:r>
            <w:r w:rsidR="00E04D8B">
              <w:rPr>
                <w:b/>
                <w:bCs/>
                <w:noProof/>
              </w:rPr>
              <w:t>10</w:t>
            </w:r>
            <w:r>
              <w:rPr>
                <w:b/>
                <w:bCs/>
                <w:szCs w:val="24"/>
              </w:rPr>
              <w:fldChar w:fldCharType="end"/>
            </w:r>
          </w:p>
        </w:sdtContent>
      </w:sdt>
    </w:sdtContent>
  </w:sdt>
  <w:p w14:paraId="6E0DC000" w14:textId="77777777" w:rsidR="00D06B7C" w:rsidRDefault="00D06B7C" w:rsidP="0088447A">
    <w:pPr>
      <w:pStyle w:val="Footer"/>
      <w:ind w:left="-70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1339" w14:textId="77777777" w:rsidR="00D06B7C" w:rsidRDefault="00056D3C" w:rsidP="00485734">
    <w:pPr>
      <w:pStyle w:val="Footer"/>
      <w:ind w:left="-709"/>
    </w:pPr>
    <w:r>
      <w:rPr>
        <w:noProof/>
        <w:lang w:val="en-CA" w:eastAsia="en-CA"/>
      </w:rPr>
      <w:drawing>
        <wp:inline distT="0" distB="0" distL="0" distR="0" wp14:anchorId="5398EF86" wp14:editId="0A2DF867">
          <wp:extent cx="7772400" cy="1605395"/>
          <wp:effectExtent l="0" t="0" r="0" b="0"/>
          <wp:docPr id="3" name="Picture 3" descr="Forme courbée bleue en pied de page, mention de l’adresse AccessibiliteMB.ca et logo du Bureau de l’accessibilité du Manit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954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44814" cy="16203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4D13D" w14:textId="77777777" w:rsidR="00837BB0" w:rsidRDefault="00837BB0">
      <w:pPr>
        <w:spacing w:line="240" w:lineRule="auto"/>
      </w:pPr>
      <w:r>
        <w:separator/>
      </w:r>
    </w:p>
  </w:footnote>
  <w:footnote w:type="continuationSeparator" w:id="0">
    <w:p w14:paraId="663A8AE8" w14:textId="77777777" w:rsidR="00837BB0" w:rsidRDefault="00837B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30DC" w14:textId="77777777" w:rsidR="00D06B7C" w:rsidRPr="00DB0EAF" w:rsidRDefault="00056D3C" w:rsidP="0088447A">
    <w:pPr>
      <w:pStyle w:val="Header"/>
      <w:ind w:left="-709"/>
    </w:pPr>
    <w:r>
      <w:rPr>
        <w:noProof/>
        <w:lang w:val="en-CA" w:eastAsia="en-CA"/>
      </w:rPr>
      <w:drawing>
        <wp:inline distT="0" distB="0" distL="0" distR="0" wp14:anchorId="6F7532FC" wp14:editId="7E31E62E">
          <wp:extent cx="7772400" cy="1054099"/>
          <wp:effectExtent l="0" t="0" r="0" b="0"/>
          <wp:docPr id="1" name="Picture 1" descr="Forme courbée bleue en 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03835" cy="10583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851F" w14:textId="77777777" w:rsidR="00D06B7C" w:rsidRDefault="00056D3C" w:rsidP="00485734">
    <w:pPr>
      <w:pStyle w:val="Header"/>
      <w:ind w:left="-709"/>
    </w:pPr>
    <w:r>
      <w:rPr>
        <w:noProof/>
        <w:lang w:val="en-CA" w:eastAsia="en-CA"/>
      </w:rPr>
      <w:drawing>
        <wp:inline distT="0" distB="0" distL="0" distR="0" wp14:anchorId="5B585DA2" wp14:editId="680CF17B">
          <wp:extent cx="7778750" cy="838200"/>
          <wp:effectExtent l="0" t="0" r="0" b="0"/>
          <wp:docPr id="2" name="Picture 2" descr="Forme courbée bleue en 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856228"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83058" cy="838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AA3E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C2AE4"/>
    <w:multiLevelType w:val="hybridMultilevel"/>
    <w:tmpl w:val="5AC261DC"/>
    <w:lvl w:ilvl="0" w:tplc="FFBEDBDA">
      <w:start w:val="1"/>
      <w:numFmt w:val="bullet"/>
      <w:lvlText w:val=""/>
      <w:lvlJc w:val="left"/>
      <w:pPr>
        <w:ind w:left="720" w:hanging="360"/>
      </w:pPr>
      <w:rPr>
        <w:rFonts w:ascii="Symbol" w:hAnsi="Symbol" w:hint="default"/>
      </w:rPr>
    </w:lvl>
    <w:lvl w:ilvl="1" w:tplc="E00A5AFC">
      <w:start w:val="1"/>
      <w:numFmt w:val="bullet"/>
      <w:lvlText w:val="o"/>
      <w:lvlJc w:val="left"/>
      <w:pPr>
        <w:ind w:left="1440" w:hanging="360"/>
      </w:pPr>
      <w:rPr>
        <w:rFonts w:ascii="Courier New" w:hAnsi="Courier New" w:cs="Courier New" w:hint="default"/>
      </w:rPr>
    </w:lvl>
    <w:lvl w:ilvl="2" w:tplc="DD1293BE" w:tentative="1">
      <w:start w:val="1"/>
      <w:numFmt w:val="bullet"/>
      <w:lvlText w:val=""/>
      <w:lvlJc w:val="left"/>
      <w:pPr>
        <w:ind w:left="2160" w:hanging="360"/>
      </w:pPr>
      <w:rPr>
        <w:rFonts w:ascii="Wingdings" w:hAnsi="Wingdings" w:hint="default"/>
      </w:rPr>
    </w:lvl>
    <w:lvl w:ilvl="3" w:tplc="76C0391A" w:tentative="1">
      <w:start w:val="1"/>
      <w:numFmt w:val="bullet"/>
      <w:lvlText w:val=""/>
      <w:lvlJc w:val="left"/>
      <w:pPr>
        <w:ind w:left="2880" w:hanging="360"/>
      </w:pPr>
      <w:rPr>
        <w:rFonts w:ascii="Symbol" w:hAnsi="Symbol" w:hint="default"/>
      </w:rPr>
    </w:lvl>
    <w:lvl w:ilvl="4" w:tplc="EC2A9FAE" w:tentative="1">
      <w:start w:val="1"/>
      <w:numFmt w:val="bullet"/>
      <w:lvlText w:val="o"/>
      <w:lvlJc w:val="left"/>
      <w:pPr>
        <w:ind w:left="3600" w:hanging="360"/>
      </w:pPr>
      <w:rPr>
        <w:rFonts w:ascii="Courier New" w:hAnsi="Courier New" w:cs="Courier New" w:hint="default"/>
      </w:rPr>
    </w:lvl>
    <w:lvl w:ilvl="5" w:tplc="466E6F08" w:tentative="1">
      <w:start w:val="1"/>
      <w:numFmt w:val="bullet"/>
      <w:lvlText w:val=""/>
      <w:lvlJc w:val="left"/>
      <w:pPr>
        <w:ind w:left="4320" w:hanging="360"/>
      </w:pPr>
      <w:rPr>
        <w:rFonts w:ascii="Wingdings" w:hAnsi="Wingdings" w:hint="default"/>
      </w:rPr>
    </w:lvl>
    <w:lvl w:ilvl="6" w:tplc="EE6C3AB2" w:tentative="1">
      <w:start w:val="1"/>
      <w:numFmt w:val="bullet"/>
      <w:lvlText w:val=""/>
      <w:lvlJc w:val="left"/>
      <w:pPr>
        <w:ind w:left="5040" w:hanging="360"/>
      </w:pPr>
      <w:rPr>
        <w:rFonts w:ascii="Symbol" w:hAnsi="Symbol" w:hint="default"/>
      </w:rPr>
    </w:lvl>
    <w:lvl w:ilvl="7" w:tplc="37808504" w:tentative="1">
      <w:start w:val="1"/>
      <w:numFmt w:val="bullet"/>
      <w:lvlText w:val="o"/>
      <w:lvlJc w:val="left"/>
      <w:pPr>
        <w:ind w:left="5760" w:hanging="360"/>
      </w:pPr>
      <w:rPr>
        <w:rFonts w:ascii="Courier New" w:hAnsi="Courier New" w:cs="Courier New" w:hint="default"/>
      </w:rPr>
    </w:lvl>
    <w:lvl w:ilvl="8" w:tplc="85C0A696" w:tentative="1">
      <w:start w:val="1"/>
      <w:numFmt w:val="bullet"/>
      <w:lvlText w:val=""/>
      <w:lvlJc w:val="left"/>
      <w:pPr>
        <w:ind w:left="6480" w:hanging="360"/>
      </w:pPr>
      <w:rPr>
        <w:rFonts w:ascii="Wingdings" w:hAnsi="Wingdings" w:hint="default"/>
      </w:rPr>
    </w:lvl>
  </w:abstractNum>
  <w:abstractNum w:abstractNumId="2" w15:restartNumberingAfterBreak="0">
    <w:nsid w:val="08833AB8"/>
    <w:multiLevelType w:val="hybridMultilevel"/>
    <w:tmpl w:val="C3F2C466"/>
    <w:lvl w:ilvl="0" w:tplc="CAA83940">
      <w:start w:val="1"/>
      <w:numFmt w:val="bullet"/>
      <w:lvlText w:val=""/>
      <w:lvlJc w:val="left"/>
      <w:pPr>
        <w:ind w:left="1440" w:hanging="360"/>
      </w:pPr>
      <w:rPr>
        <w:rFonts w:ascii="Symbol" w:hAnsi="Symbol" w:hint="default"/>
      </w:rPr>
    </w:lvl>
    <w:lvl w:ilvl="1" w:tplc="A31AA1C4" w:tentative="1">
      <w:start w:val="1"/>
      <w:numFmt w:val="bullet"/>
      <w:lvlText w:val="o"/>
      <w:lvlJc w:val="left"/>
      <w:pPr>
        <w:ind w:left="2160" w:hanging="360"/>
      </w:pPr>
      <w:rPr>
        <w:rFonts w:ascii="Courier New" w:hAnsi="Courier New" w:cs="Courier New" w:hint="default"/>
      </w:rPr>
    </w:lvl>
    <w:lvl w:ilvl="2" w:tplc="6F00ED98" w:tentative="1">
      <w:start w:val="1"/>
      <w:numFmt w:val="bullet"/>
      <w:lvlText w:val=""/>
      <w:lvlJc w:val="left"/>
      <w:pPr>
        <w:ind w:left="2880" w:hanging="360"/>
      </w:pPr>
      <w:rPr>
        <w:rFonts w:ascii="Wingdings" w:hAnsi="Wingdings" w:hint="default"/>
      </w:rPr>
    </w:lvl>
    <w:lvl w:ilvl="3" w:tplc="A970ACB6" w:tentative="1">
      <w:start w:val="1"/>
      <w:numFmt w:val="bullet"/>
      <w:lvlText w:val=""/>
      <w:lvlJc w:val="left"/>
      <w:pPr>
        <w:ind w:left="3600" w:hanging="360"/>
      </w:pPr>
      <w:rPr>
        <w:rFonts w:ascii="Symbol" w:hAnsi="Symbol" w:hint="default"/>
      </w:rPr>
    </w:lvl>
    <w:lvl w:ilvl="4" w:tplc="454E529C" w:tentative="1">
      <w:start w:val="1"/>
      <w:numFmt w:val="bullet"/>
      <w:lvlText w:val="o"/>
      <w:lvlJc w:val="left"/>
      <w:pPr>
        <w:ind w:left="4320" w:hanging="360"/>
      </w:pPr>
      <w:rPr>
        <w:rFonts w:ascii="Courier New" w:hAnsi="Courier New" w:cs="Courier New" w:hint="default"/>
      </w:rPr>
    </w:lvl>
    <w:lvl w:ilvl="5" w:tplc="8A4860AE" w:tentative="1">
      <w:start w:val="1"/>
      <w:numFmt w:val="bullet"/>
      <w:lvlText w:val=""/>
      <w:lvlJc w:val="left"/>
      <w:pPr>
        <w:ind w:left="5040" w:hanging="360"/>
      </w:pPr>
      <w:rPr>
        <w:rFonts w:ascii="Wingdings" w:hAnsi="Wingdings" w:hint="default"/>
      </w:rPr>
    </w:lvl>
    <w:lvl w:ilvl="6" w:tplc="7F44E7E8" w:tentative="1">
      <w:start w:val="1"/>
      <w:numFmt w:val="bullet"/>
      <w:lvlText w:val=""/>
      <w:lvlJc w:val="left"/>
      <w:pPr>
        <w:ind w:left="5760" w:hanging="360"/>
      </w:pPr>
      <w:rPr>
        <w:rFonts w:ascii="Symbol" w:hAnsi="Symbol" w:hint="default"/>
      </w:rPr>
    </w:lvl>
    <w:lvl w:ilvl="7" w:tplc="2FD673BA" w:tentative="1">
      <w:start w:val="1"/>
      <w:numFmt w:val="bullet"/>
      <w:lvlText w:val="o"/>
      <w:lvlJc w:val="left"/>
      <w:pPr>
        <w:ind w:left="6480" w:hanging="360"/>
      </w:pPr>
      <w:rPr>
        <w:rFonts w:ascii="Courier New" w:hAnsi="Courier New" w:cs="Courier New" w:hint="default"/>
      </w:rPr>
    </w:lvl>
    <w:lvl w:ilvl="8" w:tplc="250A354C" w:tentative="1">
      <w:start w:val="1"/>
      <w:numFmt w:val="bullet"/>
      <w:lvlText w:val=""/>
      <w:lvlJc w:val="left"/>
      <w:pPr>
        <w:ind w:left="7200" w:hanging="360"/>
      </w:pPr>
      <w:rPr>
        <w:rFonts w:ascii="Wingdings" w:hAnsi="Wingdings" w:hint="default"/>
      </w:rPr>
    </w:lvl>
  </w:abstractNum>
  <w:abstractNum w:abstractNumId="3" w15:restartNumberingAfterBreak="0">
    <w:nsid w:val="0AD07795"/>
    <w:multiLevelType w:val="hybridMultilevel"/>
    <w:tmpl w:val="BEB82950"/>
    <w:lvl w:ilvl="0" w:tplc="76A05482">
      <w:start w:val="1"/>
      <w:numFmt w:val="decimal"/>
      <w:lvlText w:val="%1."/>
      <w:lvlJc w:val="left"/>
      <w:pPr>
        <w:ind w:left="1434" w:hanging="360"/>
      </w:pPr>
      <w:rPr>
        <w:rFonts w:ascii="Arial" w:eastAsiaTheme="minorHAnsi" w:hAnsi="Arial" w:cs="Times New Roman"/>
      </w:rPr>
    </w:lvl>
    <w:lvl w:ilvl="1" w:tplc="730876A8" w:tentative="1">
      <w:start w:val="1"/>
      <w:numFmt w:val="bullet"/>
      <w:lvlText w:val="o"/>
      <w:lvlJc w:val="left"/>
      <w:pPr>
        <w:ind w:left="2154" w:hanging="360"/>
      </w:pPr>
      <w:rPr>
        <w:rFonts w:ascii="Courier New" w:hAnsi="Courier New" w:cs="Courier New" w:hint="default"/>
      </w:rPr>
    </w:lvl>
    <w:lvl w:ilvl="2" w:tplc="6688F992" w:tentative="1">
      <w:start w:val="1"/>
      <w:numFmt w:val="bullet"/>
      <w:lvlText w:val=""/>
      <w:lvlJc w:val="left"/>
      <w:pPr>
        <w:ind w:left="2874" w:hanging="360"/>
      </w:pPr>
      <w:rPr>
        <w:rFonts w:ascii="Wingdings" w:hAnsi="Wingdings" w:hint="default"/>
      </w:rPr>
    </w:lvl>
    <w:lvl w:ilvl="3" w:tplc="FFC262AA" w:tentative="1">
      <w:start w:val="1"/>
      <w:numFmt w:val="bullet"/>
      <w:lvlText w:val=""/>
      <w:lvlJc w:val="left"/>
      <w:pPr>
        <w:ind w:left="3594" w:hanging="360"/>
      </w:pPr>
      <w:rPr>
        <w:rFonts w:ascii="Symbol" w:hAnsi="Symbol" w:hint="default"/>
      </w:rPr>
    </w:lvl>
    <w:lvl w:ilvl="4" w:tplc="878ECC16" w:tentative="1">
      <w:start w:val="1"/>
      <w:numFmt w:val="bullet"/>
      <w:lvlText w:val="o"/>
      <w:lvlJc w:val="left"/>
      <w:pPr>
        <w:ind w:left="4314" w:hanging="360"/>
      </w:pPr>
      <w:rPr>
        <w:rFonts w:ascii="Courier New" w:hAnsi="Courier New" w:cs="Courier New" w:hint="default"/>
      </w:rPr>
    </w:lvl>
    <w:lvl w:ilvl="5" w:tplc="0A64DF2C" w:tentative="1">
      <w:start w:val="1"/>
      <w:numFmt w:val="bullet"/>
      <w:lvlText w:val=""/>
      <w:lvlJc w:val="left"/>
      <w:pPr>
        <w:ind w:left="5034" w:hanging="360"/>
      </w:pPr>
      <w:rPr>
        <w:rFonts w:ascii="Wingdings" w:hAnsi="Wingdings" w:hint="default"/>
      </w:rPr>
    </w:lvl>
    <w:lvl w:ilvl="6" w:tplc="142417A2" w:tentative="1">
      <w:start w:val="1"/>
      <w:numFmt w:val="bullet"/>
      <w:lvlText w:val=""/>
      <w:lvlJc w:val="left"/>
      <w:pPr>
        <w:ind w:left="5754" w:hanging="360"/>
      </w:pPr>
      <w:rPr>
        <w:rFonts w:ascii="Symbol" w:hAnsi="Symbol" w:hint="default"/>
      </w:rPr>
    </w:lvl>
    <w:lvl w:ilvl="7" w:tplc="E19015AE" w:tentative="1">
      <w:start w:val="1"/>
      <w:numFmt w:val="bullet"/>
      <w:lvlText w:val="o"/>
      <w:lvlJc w:val="left"/>
      <w:pPr>
        <w:ind w:left="6474" w:hanging="360"/>
      </w:pPr>
      <w:rPr>
        <w:rFonts w:ascii="Courier New" w:hAnsi="Courier New" w:cs="Courier New" w:hint="default"/>
      </w:rPr>
    </w:lvl>
    <w:lvl w:ilvl="8" w:tplc="15861364" w:tentative="1">
      <w:start w:val="1"/>
      <w:numFmt w:val="bullet"/>
      <w:lvlText w:val=""/>
      <w:lvlJc w:val="left"/>
      <w:pPr>
        <w:ind w:left="7194" w:hanging="360"/>
      </w:pPr>
      <w:rPr>
        <w:rFonts w:ascii="Wingdings" w:hAnsi="Wingdings" w:hint="default"/>
      </w:rPr>
    </w:lvl>
  </w:abstractNum>
  <w:abstractNum w:abstractNumId="4" w15:restartNumberingAfterBreak="0">
    <w:nsid w:val="0F6B3BE8"/>
    <w:multiLevelType w:val="hybridMultilevel"/>
    <w:tmpl w:val="DC44B666"/>
    <w:lvl w:ilvl="0" w:tplc="EA683E20">
      <w:start w:val="1"/>
      <w:numFmt w:val="bullet"/>
      <w:lvlText w:val=""/>
      <w:lvlJc w:val="left"/>
      <w:pPr>
        <w:ind w:left="1080" w:hanging="360"/>
      </w:pPr>
      <w:rPr>
        <w:rFonts w:ascii="Symbol" w:hAnsi="Symbol" w:hint="default"/>
      </w:rPr>
    </w:lvl>
    <w:lvl w:ilvl="1" w:tplc="A57631A0" w:tentative="1">
      <w:start w:val="1"/>
      <w:numFmt w:val="bullet"/>
      <w:lvlText w:val="o"/>
      <w:lvlJc w:val="left"/>
      <w:pPr>
        <w:ind w:left="1800" w:hanging="360"/>
      </w:pPr>
      <w:rPr>
        <w:rFonts w:ascii="Courier New" w:hAnsi="Courier New" w:cs="Courier New" w:hint="default"/>
      </w:rPr>
    </w:lvl>
    <w:lvl w:ilvl="2" w:tplc="4340609E" w:tentative="1">
      <w:start w:val="1"/>
      <w:numFmt w:val="bullet"/>
      <w:lvlText w:val=""/>
      <w:lvlJc w:val="left"/>
      <w:pPr>
        <w:ind w:left="2520" w:hanging="360"/>
      </w:pPr>
      <w:rPr>
        <w:rFonts w:ascii="Wingdings" w:hAnsi="Wingdings" w:hint="default"/>
      </w:rPr>
    </w:lvl>
    <w:lvl w:ilvl="3" w:tplc="E3084F4A" w:tentative="1">
      <w:start w:val="1"/>
      <w:numFmt w:val="bullet"/>
      <w:lvlText w:val=""/>
      <w:lvlJc w:val="left"/>
      <w:pPr>
        <w:ind w:left="3240" w:hanging="360"/>
      </w:pPr>
      <w:rPr>
        <w:rFonts w:ascii="Symbol" w:hAnsi="Symbol" w:hint="default"/>
      </w:rPr>
    </w:lvl>
    <w:lvl w:ilvl="4" w:tplc="4C1E7368" w:tentative="1">
      <w:start w:val="1"/>
      <w:numFmt w:val="bullet"/>
      <w:lvlText w:val="o"/>
      <w:lvlJc w:val="left"/>
      <w:pPr>
        <w:ind w:left="3960" w:hanging="360"/>
      </w:pPr>
      <w:rPr>
        <w:rFonts w:ascii="Courier New" w:hAnsi="Courier New" w:cs="Courier New" w:hint="default"/>
      </w:rPr>
    </w:lvl>
    <w:lvl w:ilvl="5" w:tplc="BA587042" w:tentative="1">
      <w:start w:val="1"/>
      <w:numFmt w:val="bullet"/>
      <w:lvlText w:val=""/>
      <w:lvlJc w:val="left"/>
      <w:pPr>
        <w:ind w:left="4680" w:hanging="360"/>
      </w:pPr>
      <w:rPr>
        <w:rFonts w:ascii="Wingdings" w:hAnsi="Wingdings" w:hint="default"/>
      </w:rPr>
    </w:lvl>
    <w:lvl w:ilvl="6" w:tplc="22D24432" w:tentative="1">
      <w:start w:val="1"/>
      <w:numFmt w:val="bullet"/>
      <w:lvlText w:val=""/>
      <w:lvlJc w:val="left"/>
      <w:pPr>
        <w:ind w:left="5400" w:hanging="360"/>
      </w:pPr>
      <w:rPr>
        <w:rFonts w:ascii="Symbol" w:hAnsi="Symbol" w:hint="default"/>
      </w:rPr>
    </w:lvl>
    <w:lvl w:ilvl="7" w:tplc="9CF050DE" w:tentative="1">
      <w:start w:val="1"/>
      <w:numFmt w:val="bullet"/>
      <w:lvlText w:val="o"/>
      <w:lvlJc w:val="left"/>
      <w:pPr>
        <w:ind w:left="6120" w:hanging="360"/>
      </w:pPr>
      <w:rPr>
        <w:rFonts w:ascii="Courier New" w:hAnsi="Courier New" w:cs="Courier New" w:hint="default"/>
      </w:rPr>
    </w:lvl>
    <w:lvl w:ilvl="8" w:tplc="D86AE952" w:tentative="1">
      <w:start w:val="1"/>
      <w:numFmt w:val="bullet"/>
      <w:lvlText w:val=""/>
      <w:lvlJc w:val="left"/>
      <w:pPr>
        <w:ind w:left="6840" w:hanging="360"/>
      </w:pPr>
      <w:rPr>
        <w:rFonts w:ascii="Wingdings" w:hAnsi="Wingdings" w:hint="default"/>
      </w:rPr>
    </w:lvl>
  </w:abstractNum>
  <w:abstractNum w:abstractNumId="5" w15:restartNumberingAfterBreak="0">
    <w:nsid w:val="10DD2B32"/>
    <w:multiLevelType w:val="hybridMultilevel"/>
    <w:tmpl w:val="9C46CEB2"/>
    <w:lvl w:ilvl="0" w:tplc="53880EE6">
      <w:start w:val="1"/>
      <w:numFmt w:val="bullet"/>
      <w:lvlText w:val=""/>
      <w:lvlJc w:val="left"/>
      <w:pPr>
        <w:ind w:left="1418" w:hanging="360"/>
      </w:pPr>
      <w:rPr>
        <w:rFonts w:ascii="Symbol" w:hAnsi="Symbol" w:hint="default"/>
      </w:rPr>
    </w:lvl>
    <w:lvl w:ilvl="1" w:tplc="CFB6F068" w:tentative="1">
      <w:start w:val="1"/>
      <w:numFmt w:val="bullet"/>
      <w:lvlText w:val="o"/>
      <w:lvlJc w:val="left"/>
      <w:pPr>
        <w:ind w:left="2138" w:hanging="360"/>
      </w:pPr>
      <w:rPr>
        <w:rFonts w:ascii="Courier New" w:hAnsi="Courier New" w:cs="Courier New" w:hint="default"/>
      </w:rPr>
    </w:lvl>
    <w:lvl w:ilvl="2" w:tplc="739A5B0E" w:tentative="1">
      <w:start w:val="1"/>
      <w:numFmt w:val="bullet"/>
      <w:lvlText w:val=""/>
      <w:lvlJc w:val="left"/>
      <w:pPr>
        <w:ind w:left="2858" w:hanging="360"/>
      </w:pPr>
      <w:rPr>
        <w:rFonts w:ascii="Wingdings" w:hAnsi="Wingdings" w:hint="default"/>
      </w:rPr>
    </w:lvl>
    <w:lvl w:ilvl="3" w:tplc="B80046C8" w:tentative="1">
      <w:start w:val="1"/>
      <w:numFmt w:val="bullet"/>
      <w:lvlText w:val=""/>
      <w:lvlJc w:val="left"/>
      <w:pPr>
        <w:ind w:left="3578" w:hanging="360"/>
      </w:pPr>
      <w:rPr>
        <w:rFonts w:ascii="Symbol" w:hAnsi="Symbol" w:hint="default"/>
      </w:rPr>
    </w:lvl>
    <w:lvl w:ilvl="4" w:tplc="BD061524" w:tentative="1">
      <w:start w:val="1"/>
      <w:numFmt w:val="bullet"/>
      <w:lvlText w:val="o"/>
      <w:lvlJc w:val="left"/>
      <w:pPr>
        <w:ind w:left="4298" w:hanging="360"/>
      </w:pPr>
      <w:rPr>
        <w:rFonts w:ascii="Courier New" w:hAnsi="Courier New" w:cs="Courier New" w:hint="default"/>
      </w:rPr>
    </w:lvl>
    <w:lvl w:ilvl="5" w:tplc="558C5864" w:tentative="1">
      <w:start w:val="1"/>
      <w:numFmt w:val="bullet"/>
      <w:lvlText w:val=""/>
      <w:lvlJc w:val="left"/>
      <w:pPr>
        <w:ind w:left="5018" w:hanging="360"/>
      </w:pPr>
      <w:rPr>
        <w:rFonts w:ascii="Wingdings" w:hAnsi="Wingdings" w:hint="default"/>
      </w:rPr>
    </w:lvl>
    <w:lvl w:ilvl="6" w:tplc="4506739C" w:tentative="1">
      <w:start w:val="1"/>
      <w:numFmt w:val="bullet"/>
      <w:lvlText w:val=""/>
      <w:lvlJc w:val="left"/>
      <w:pPr>
        <w:ind w:left="5738" w:hanging="360"/>
      </w:pPr>
      <w:rPr>
        <w:rFonts w:ascii="Symbol" w:hAnsi="Symbol" w:hint="default"/>
      </w:rPr>
    </w:lvl>
    <w:lvl w:ilvl="7" w:tplc="B3844072" w:tentative="1">
      <w:start w:val="1"/>
      <w:numFmt w:val="bullet"/>
      <w:lvlText w:val="o"/>
      <w:lvlJc w:val="left"/>
      <w:pPr>
        <w:ind w:left="6458" w:hanging="360"/>
      </w:pPr>
      <w:rPr>
        <w:rFonts w:ascii="Courier New" w:hAnsi="Courier New" w:cs="Courier New" w:hint="default"/>
      </w:rPr>
    </w:lvl>
    <w:lvl w:ilvl="8" w:tplc="B9CAEE46" w:tentative="1">
      <w:start w:val="1"/>
      <w:numFmt w:val="bullet"/>
      <w:lvlText w:val=""/>
      <w:lvlJc w:val="left"/>
      <w:pPr>
        <w:ind w:left="7178" w:hanging="360"/>
      </w:pPr>
      <w:rPr>
        <w:rFonts w:ascii="Wingdings" w:hAnsi="Wingdings" w:hint="default"/>
      </w:rPr>
    </w:lvl>
  </w:abstractNum>
  <w:abstractNum w:abstractNumId="6" w15:restartNumberingAfterBreak="0">
    <w:nsid w:val="113A22DE"/>
    <w:multiLevelType w:val="hybridMultilevel"/>
    <w:tmpl w:val="CA06D0EA"/>
    <w:lvl w:ilvl="0" w:tplc="706E9BD0">
      <w:start w:val="1"/>
      <w:numFmt w:val="bullet"/>
      <w:lvlText w:val=""/>
      <w:lvlJc w:val="left"/>
      <w:pPr>
        <w:ind w:left="2322" w:hanging="360"/>
      </w:pPr>
      <w:rPr>
        <w:rFonts w:ascii="Symbol" w:hAnsi="Symbol" w:hint="default"/>
      </w:rPr>
    </w:lvl>
    <w:lvl w:ilvl="1" w:tplc="26500D5A" w:tentative="1">
      <w:start w:val="1"/>
      <w:numFmt w:val="bullet"/>
      <w:lvlText w:val="o"/>
      <w:lvlJc w:val="left"/>
      <w:pPr>
        <w:ind w:left="3042" w:hanging="360"/>
      </w:pPr>
      <w:rPr>
        <w:rFonts w:ascii="Courier New" w:hAnsi="Courier New" w:cs="Courier New" w:hint="default"/>
      </w:rPr>
    </w:lvl>
    <w:lvl w:ilvl="2" w:tplc="B4B040A6" w:tentative="1">
      <w:start w:val="1"/>
      <w:numFmt w:val="bullet"/>
      <w:lvlText w:val=""/>
      <w:lvlJc w:val="left"/>
      <w:pPr>
        <w:ind w:left="3762" w:hanging="360"/>
      </w:pPr>
      <w:rPr>
        <w:rFonts w:ascii="Wingdings" w:hAnsi="Wingdings" w:hint="default"/>
      </w:rPr>
    </w:lvl>
    <w:lvl w:ilvl="3" w:tplc="8570B062" w:tentative="1">
      <w:start w:val="1"/>
      <w:numFmt w:val="bullet"/>
      <w:lvlText w:val=""/>
      <w:lvlJc w:val="left"/>
      <w:pPr>
        <w:ind w:left="4482" w:hanging="360"/>
      </w:pPr>
      <w:rPr>
        <w:rFonts w:ascii="Symbol" w:hAnsi="Symbol" w:hint="default"/>
      </w:rPr>
    </w:lvl>
    <w:lvl w:ilvl="4" w:tplc="14D8243C" w:tentative="1">
      <w:start w:val="1"/>
      <w:numFmt w:val="bullet"/>
      <w:lvlText w:val="o"/>
      <w:lvlJc w:val="left"/>
      <w:pPr>
        <w:ind w:left="5202" w:hanging="360"/>
      </w:pPr>
      <w:rPr>
        <w:rFonts w:ascii="Courier New" w:hAnsi="Courier New" w:cs="Courier New" w:hint="default"/>
      </w:rPr>
    </w:lvl>
    <w:lvl w:ilvl="5" w:tplc="97CC0700" w:tentative="1">
      <w:start w:val="1"/>
      <w:numFmt w:val="bullet"/>
      <w:lvlText w:val=""/>
      <w:lvlJc w:val="left"/>
      <w:pPr>
        <w:ind w:left="5922" w:hanging="360"/>
      </w:pPr>
      <w:rPr>
        <w:rFonts w:ascii="Wingdings" w:hAnsi="Wingdings" w:hint="default"/>
      </w:rPr>
    </w:lvl>
    <w:lvl w:ilvl="6" w:tplc="0CF8D0C0" w:tentative="1">
      <w:start w:val="1"/>
      <w:numFmt w:val="bullet"/>
      <w:lvlText w:val=""/>
      <w:lvlJc w:val="left"/>
      <w:pPr>
        <w:ind w:left="6642" w:hanging="360"/>
      </w:pPr>
      <w:rPr>
        <w:rFonts w:ascii="Symbol" w:hAnsi="Symbol" w:hint="default"/>
      </w:rPr>
    </w:lvl>
    <w:lvl w:ilvl="7" w:tplc="E2E89F4A" w:tentative="1">
      <w:start w:val="1"/>
      <w:numFmt w:val="bullet"/>
      <w:lvlText w:val="o"/>
      <w:lvlJc w:val="left"/>
      <w:pPr>
        <w:ind w:left="7362" w:hanging="360"/>
      </w:pPr>
      <w:rPr>
        <w:rFonts w:ascii="Courier New" w:hAnsi="Courier New" w:cs="Courier New" w:hint="default"/>
      </w:rPr>
    </w:lvl>
    <w:lvl w:ilvl="8" w:tplc="8A8452B0" w:tentative="1">
      <w:start w:val="1"/>
      <w:numFmt w:val="bullet"/>
      <w:lvlText w:val=""/>
      <w:lvlJc w:val="left"/>
      <w:pPr>
        <w:ind w:left="8082" w:hanging="360"/>
      </w:pPr>
      <w:rPr>
        <w:rFonts w:ascii="Wingdings" w:hAnsi="Wingdings" w:hint="default"/>
      </w:rPr>
    </w:lvl>
  </w:abstractNum>
  <w:abstractNum w:abstractNumId="7" w15:restartNumberingAfterBreak="0">
    <w:nsid w:val="11715E56"/>
    <w:multiLevelType w:val="multilevel"/>
    <w:tmpl w:val="B7D2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C3038"/>
    <w:multiLevelType w:val="hybridMultilevel"/>
    <w:tmpl w:val="0930D268"/>
    <w:lvl w:ilvl="0" w:tplc="88AA4570">
      <w:start w:val="1"/>
      <w:numFmt w:val="bullet"/>
      <w:lvlText w:val=""/>
      <w:lvlJc w:val="left"/>
      <w:pPr>
        <w:ind w:left="720" w:hanging="360"/>
      </w:pPr>
      <w:rPr>
        <w:rFonts w:ascii="Symbol" w:hAnsi="Symbol" w:hint="default"/>
        <w:sz w:val="28"/>
        <w:szCs w:val="28"/>
      </w:rPr>
    </w:lvl>
    <w:lvl w:ilvl="1" w:tplc="31285A46">
      <w:start w:val="1"/>
      <w:numFmt w:val="bullet"/>
      <w:lvlText w:val="o"/>
      <w:lvlJc w:val="left"/>
      <w:pPr>
        <w:ind w:left="1440" w:hanging="360"/>
      </w:pPr>
      <w:rPr>
        <w:rFonts w:ascii="Courier New" w:hAnsi="Courier New" w:cs="Courier New" w:hint="default"/>
      </w:rPr>
    </w:lvl>
    <w:lvl w:ilvl="2" w:tplc="C6CAA57A">
      <w:start w:val="1"/>
      <w:numFmt w:val="bullet"/>
      <w:lvlText w:val=""/>
      <w:lvlJc w:val="left"/>
      <w:pPr>
        <w:ind w:left="2160" w:hanging="360"/>
      </w:pPr>
      <w:rPr>
        <w:rFonts w:ascii="Wingdings" w:hAnsi="Wingdings" w:hint="default"/>
      </w:rPr>
    </w:lvl>
    <w:lvl w:ilvl="3" w:tplc="E062B162">
      <w:start w:val="1"/>
      <w:numFmt w:val="bullet"/>
      <w:lvlText w:val=""/>
      <w:lvlJc w:val="left"/>
      <w:pPr>
        <w:ind w:left="2880" w:hanging="360"/>
      </w:pPr>
      <w:rPr>
        <w:rFonts w:ascii="Symbol" w:hAnsi="Symbol" w:hint="default"/>
      </w:rPr>
    </w:lvl>
    <w:lvl w:ilvl="4" w:tplc="77B00446">
      <w:start w:val="1"/>
      <w:numFmt w:val="bullet"/>
      <w:lvlText w:val="o"/>
      <w:lvlJc w:val="left"/>
      <w:pPr>
        <w:ind w:left="3600" w:hanging="360"/>
      </w:pPr>
      <w:rPr>
        <w:rFonts w:ascii="Courier New" w:hAnsi="Courier New" w:cs="Courier New" w:hint="default"/>
      </w:rPr>
    </w:lvl>
    <w:lvl w:ilvl="5" w:tplc="47E0DA0A">
      <w:start w:val="1"/>
      <w:numFmt w:val="bullet"/>
      <w:lvlText w:val=""/>
      <w:lvlJc w:val="left"/>
      <w:pPr>
        <w:ind w:left="4320" w:hanging="360"/>
      </w:pPr>
      <w:rPr>
        <w:rFonts w:ascii="Wingdings" w:hAnsi="Wingdings" w:hint="default"/>
      </w:rPr>
    </w:lvl>
    <w:lvl w:ilvl="6" w:tplc="64F698D6">
      <w:start w:val="1"/>
      <w:numFmt w:val="bullet"/>
      <w:lvlText w:val=""/>
      <w:lvlJc w:val="left"/>
      <w:pPr>
        <w:ind w:left="5040" w:hanging="360"/>
      </w:pPr>
      <w:rPr>
        <w:rFonts w:ascii="Symbol" w:hAnsi="Symbol" w:hint="default"/>
      </w:rPr>
    </w:lvl>
    <w:lvl w:ilvl="7" w:tplc="D7FA400A">
      <w:start w:val="1"/>
      <w:numFmt w:val="bullet"/>
      <w:lvlText w:val="o"/>
      <w:lvlJc w:val="left"/>
      <w:pPr>
        <w:ind w:left="5760" w:hanging="360"/>
      </w:pPr>
      <w:rPr>
        <w:rFonts w:ascii="Courier New" w:hAnsi="Courier New" w:cs="Courier New" w:hint="default"/>
      </w:rPr>
    </w:lvl>
    <w:lvl w:ilvl="8" w:tplc="48C8956E">
      <w:start w:val="1"/>
      <w:numFmt w:val="bullet"/>
      <w:lvlText w:val=""/>
      <w:lvlJc w:val="left"/>
      <w:pPr>
        <w:ind w:left="6480" w:hanging="360"/>
      </w:pPr>
      <w:rPr>
        <w:rFonts w:ascii="Wingdings" w:hAnsi="Wingdings" w:hint="default"/>
      </w:rPr>
    </w:lvl>
  </w:abstractNum>
  <w:abstractNum w:abstractNumId="9" w15:restartNumberingAfterBreak="0">
    <w:nsid w:val="1BE97104"/>
    <w:multiLevelType w:val="hybridMultilevel"/>
    <w:tmpl w:val="C84CBC94"/>
    <w:lvl w:ilvl="0" w:tplc="1728ADA0">
      <w:start w:val="1"/>
      <w:numFmt w:val="bullet"/>
      <w:lvlText w:val=""/>
      <w:lvlJc w:val="left"/>
      <w:pPr>
        <w:ind w:left="360" w:hanging="360"/>
      </w:pPr>
      <w:rPr>
        <w:rFonts w:ascii="Wingdings" w:hAnsi="Wingdings" w:hint="default"/>
      </w:rPr>
    </w:lvl>
    <w:lvl w:ilvl="1" w:tplc="50D0A404">
      <w:start w:val="1"/>
      <w:numFmt w:val="bullet"/>
      <w:lvlText w:val="o"/>
      <w:lvlJc w:val="left"/>
      <w:pPr>
        <w:ind w:left="1080" w:hanging="360"/>
      </w:pPr>
      <w:rPr>
        <w:rFonts w:ascii="Courier New" w:hAnsi="Courier New" w:cs="Courier New" w:hint="default"/>
      </w:rPr>
    </w:lvl>
    <w:lvl w:ilvl="2" w:tplc="DB3AE01A" w:tentative="1">
      <w:start w:val="1"/>
      <w:numFmt w:val="bullet"/>
      <w:lvlText w:val=""/>
      <w:lvlJc w:val="left"/>
      <w:pPr>
        <w:ind w:left="1800" w:hanging="360"/>
      </w:pPr>
      <w:rPr>
        <w:rFonts w:ascii="Wingdings" w:hAnsi="Wingdings" w:hint="default"/>
      </w:rPr>
    </w:lvl>
    <w:lvl w:ilvl="3" w:tplc="F31C1AE8" w:tentative="1">
      <w:start w:val="1"/>
      <w:numFmt w:val="bullet"/>
      <w:lvlText w:val=""/>
      <w:lvlJc w:val="left"/>
      <w:pPr>
        <w:ind w:left="2520" w:hanging="360"/>
      </w:pPr>
      <w:rPr>
        <w:rFonts w:ascii="Symbol" w:hAnsi="Symbol" w:hint="default"/>
      </w:rPr>
    </w:lvl>
    <w:lvl w:ilvl="4" w:tplc="842058CE" w:tentative="1">
      <w:start w:val="1"/>
      <w:numFmt w:val="bullet"/>
      <w:lvlText w:val="o"/>
      <w:lvlJc w:val="left"/>
      <w:pPr>
        <w:ind w:left="3240" w:hanging="360"/>
      </w:pPr>
      <w:rPr>
        <w:rFonts w:ascii="Courier New" w:hAnsi="Courier New" w:cs="Courier New" w:hint="default"/>
      </w:rPr>
    </w:lvl>
    <w:lvl w:ilvl="5" w:tplc="4CF0EDC4" w:tentative="1">
      <w:start w:val="1"/>
      <w:numFmt w:val="bullet"/>
      <w:lvlText w:val=""/>
      <w:lvlJc w:val="left"/>
      <w:pPr>
        <w:ind w:left="3960" w:hanging="360"/>
      </w:pPr>
      <w:rPr>
        <w:rFonts w:ascii="Wingdings" w:hAnsi="Wingdings" w:hint="default"/>
      </w:rPr>
    </w:lvl>
    <w:lvl w:ilvl="6" w:tplc="F64EB35C" w:tentative="1">
      <w:start w:val="1"/>
      <w:numFmt w:val="bullet"/>
      <w:lvlText w:val=""/>
      <w:lvlJc w:val="left"/>
      <w:pPr>
        <w:ind w:left="4680" w:hanging="360"/>
      </w:pPr>
      <w:rPr>
        <w:rFonts w:ascii="Symbol" w:hAnsi="Symbol" w:hint="default"/>
      </w:rPr>
    </w:lvl>
    <w:lvl w:ilvl="7" w:tplc="80E2DB78" w:tentative="1">
      <w:start w:val="1"/>
      <w:numFmt w:val="bullet"/>
      <w:lvlText w:val="o"/>
      <w:lvlJc w:val="left"/>
      <w:pPr>
        <w:ind w:left="5400" w:hanging="360"/>
      </w:pPr>
      <w:rPr>
        <w:rFonts w:ascii="Courier New" w:hAnsi="Courier New" w:cs="Courier New" w:hint="default"/>
      </w:rPr>
    </w:lvl>
    <w:lvl w:ilvl="8" w:tplc="44B8C8C8" w:tentative="1">
      <w:start w:val="1"/>
      <w:numFmt w:val="bullet"/>
      <w:lvlText w:val=""/>
      <w:lvlJc w:val="left"/>
      <w:pPr>
        <w:ind w:left="6120" w:hanging="360"/>
      </w:pPr>
      <w:rPr>
        <w:rFonts w:ascii="Wingdings" w:hAnsi="Wingdings" w:hint="default"/>
      </w:rPr>
    </w:lvl>
  </w:abstractNum>
  <w:abstractNum w:abstractNumId="10" w15:restartNumberingAfterBreak="0">
    <w:nsid w:val="1EDF0331"/>
    <w:multiLevelType w:val="hybridMultilevel"/>
    <w:tmpl w:val="3DF67960"/>
    <w:lvl w:ilvl="0" w:tplc="A55E97EE">
      <w:start w:val="1"/>
      <w:numFmt w:val="bullet"/>
      <w:lvlText w:val=""/>
      <w:lvlJc w:val="left"/>
      <w:pPr>
        <w:ind w:left="720" w:hanging="360"/>
      </w:pPr>
      <w:rPr>
        <w:rFonts w:ascii="Symbol" w:hAnsi="Symbol" w:hint="default"/>
      </w:rPr>
    </w:lvl>
    <w:lvl w:ilvl="1" w:tplc="08C60370" w:tentative="1">
      <w:start w:val="1"/>
      <w:numFmt w:val="bullet"/>
      <w:lvlText w:val="o"/>
      <w:lvlJc w:val="left"/>
      <w:pPr>
        <w:ind w:left="1440" w:hanging="360"/>
      </w:pPr>
      <w:rPr>
        <w:rFonts w:ascii="Courier New" w:hAnsi="Courier New" w:cs="Courier New" w:hint="default"/>
      </w:rPr>
    </w:lvl>
    <w:lvl w:ilvl="2" w:tplc="3724BC74" w:tentative="1">
      <w:start w:val="1"/>
      <w:numFmt w:val="bullet"/>
      <w:lvlText w:val=""/>
      <w:lvlJc w:val="left"/>
      <w:pPr>
        <w:ind w:left="2160" w:hanging="360"/>
      </w:pPr>
      <w:rPr>
        <w:rFonts w:ascii="Wingdings" w:hAnsi="Wingdings" w:hint="default"/>
      </w:rPr>
    </w:lvl>
    <w:lvl w:ilvl="3" w:tplc="4C06EF48" w:tentative="1">
      <w:start w:val="1"/>
      <w:numFmt w:val="bullet"/>
      <w:lvlText w:val=""/>
      <w:lvlJc w:val="left"/>
      <w:pPr>
        <w:ind w:left="2880" w:hanging="360"/>
      </w:pPr>
      <w:rPr>
        <w:rFonts w:ascii="Symbol" w:hAnsi="Symbol" w:hint="default"/>
      </w:rPr>
    </w:lvl>
    <w:lvl w:ilvl="4" w:tplc="469E9572" w:tentative="1">
      <w:start w:val="1"/>
      <w:numFmt w:val="bullet"/>
      <w:lvlText w:val="o"/>
      <w:lvlJc w:val="left"/>
      <w:pPr>
        <w:ind w:left="3600" w:hanging="360"/>
      </w:pPr>
      <w:rPr>
        <w:rFonts w:ascii="Courier New" w:hAnsi="Courier New" w:cs="Courier New" w:hint="default"/>
      </w:rPr>
    </w:lvl>
    <w:lvl w:ilvl="5" w:tplc="BC20B492" w:tentative="1">
      <w:start w:val="1"/>
      <w:numFmt w:val="bullet"/>
      <w:lvlText w:val=""/>
      <w:lvlJc w:val="left"/>
      <w:pPr>
        <w:ind w:left="4320" w:hanging="360"/>
      </w:pPr>
      <w:rPr>
        <w:rFonts w:ascii="Wingdings" w:hAnsi="Wingdings" w:hint="default"/>
      </w:rPr>
    </w:lvl>
    <w:lvl w:ilvl="6" w:tplc="F0AA3D34" w:tentative="1">
      <w:start w:val="1"/>
      <w:numFmt w:val="bullet"/>
      <w:lvlText w:val=""/>
      <w:lvlJc w:val="left"/>
      <w:pPr>
        <w:ind w:left="5040" w:hanging="360"/>
      </w:pPr>
      <w:rPr>
        <w:rFonts w:ascii="Symbol" w:hAnsi="Symbol" w:hint="default"/>
      </w:rPr>
    </w:lvl>
    <w:lvl w:ilvl="7" w:tplc="3C7017FA" w:tentative="1">
      <w:start w:val="1"/>
      <w:numFmt w:val="bullet"/>
      <w:lvlText w:val="o"/>
      <w:lvlJc w:val="left"/>
      <w:pPr>
        <w:ind w:left="5760" w:hanging="360"/>
      </w:pPr>
      <w:rPr>
        <w:rFonts w:ascii="Courier New" w:hAnsi="Courier New" w:cs="Courier New" w:hint="default"/>
      </w:rPr>
    </w:lvl>
    <w:lvl w:ilvl="8" w:tplc="1F0EAF9E" w:tentative="1">
      <w:start w:val="1"/>
      <w:numFmt w:val="bullet"/>
      <w:lvlText w:val=""/>
      <w:lvlJc w:val="left"/>
      <w:pPr>
        <w:ind w:left="6480" w:hanging="360"/>
      </w:pPr>
      <w:rPr>
        <w:rFonts w:ascii="Wingdings" w:hAnsi="Wingdings" w:hint="default"/>
      </w:rPr>
    </w:lvl>
  </w:abstractNum>
  <w:abstractNum w:abstractNumId="11" w15:restartNumberingAfterBreak="0">
    <w:nsid w:val="206612CA"/>
    <w:multiLevelType w:val="hybridMultilevel"/>
    <w:tmpl w:val="0D340330"/>
    <w:lvl w:ilvl="0" w:tplc="E9200478">
      <w:start w:val="1"/>
      <w:numFmt w:val="bullet"/>
      <w:lvlText w:val=""/>
      <w:lvlJc w:val="left"/>
      <w:pPr>
        <w:ind w:left="1365" w:hanging="360"/>
      </w:pPr>
      <w:rPr>
        <w:rFonts w:ascii="Symbol" w:hAnsi="Symbol" w:hint="default"/>
      </w:rPr>
    </w:lvl>
    <w:lvl w:ilvl="1" w:tplc="E83A9A78">
      <w:start w:val="1"/>
      <w:numFmt w:val="bullet"/>
      <w:lvlText w:val="o"/>
      <w:lvlJc w:val="left"/>
      <w:pPr>
        <w:ind w:left="2085" w:hanging="360"/>
      </w:pPr>
      <w:rPr>
        <w:rFonts w:ascii="Courier New" w:hAnsi="Courier New" w:cs="Courier New" w:hint="default"/>
      </w:rPr>
    </w:lvl>
    <w:lvl w:ilvl="2" w:tplc="537E601A" w:tentative="1">
      <w:start w:val="1"/>
      <w:numFmt w:val="bullet"/>
      <w:lvlText w:val=""/>
      <w:lvlJc w:val="left"/>
      <w:pPr>
        <w:ind w:left="2805" w:hanging="360"/>
      </w:pPr>
      <w:rPr>
        <w:rFonts w:ascii="Wingdings" w:hAnsi="Wingdings" w:hint="default"/>
      </w:rPr>
    </w:lvl>
    <w:lvl w:ilvl="3" w:tplc="20108944" w:tentative="1">
      <w:start w:val="1"/>
      <w:numFmt w:val="bullet"/>
      <w:lvlText w:val=""/>
      <w:lvlJc w:val="left"/>
      <w:pPr>
        <w:ind w:left="3525" w:hanging="360"/>
      </w:pPr>
      <w:rPr>
        <w:rFonts w:ascii="Symbol" w:hAnsi="Symbol" w:hint="default"/>
      </w:rPr>
    </w:lvl>
    <w:lvl w:ilvl="4" w:tplc="579458E4" w:tentative="1">
      <w:start w:val="1"/>
      <w:numFmt w:val="bullet"/>
      <w:lvlText w:val="o"/>
      <w:lvlJc w:val="left"/>
      <w:pPr>
        <w:ind w:left="4245" w:hanging="360"/>
      </w:pPr>
      <w:rPr>
        <w:rFonts w:ascii="Courier New" w:hAnsi="Courier New" w:cs="Courier New" w:hint="default"/>
      </w:rPr>
    </w:lvl>
    <w:lvl w:ilvl="5" w:tplc="85E07EB6" w:tentative="1">
      <w:start w:val="1"/>
      <w:numFmt w:val="bullet"/>
      <w:lvlText w:val=""/>
      <w:lvlJc w:val="left"/>
      <w:pPr>
        <w:ind w:left="4965" w:hanging="360"/>
      </w:pPr>
      <w:rPr>
        <w:rFonts w:ascii="Wingdings" w:hAnsi="Wingdings" w:hint="default"/>
      </w:rPr>
    </w:lvl>
    <w:lvl w:ilvl="6" w:tplc="9B5A69FA" w:tentative="1">
      <w:start w:val="1"/>
      <w:numFmt w:val="bullet"/>
      <w:lvlText w:val=""/>
      <w:lvlJc w:val="left"/>
      <w:pPr>
        <w:ind w:left="5685" w:hanging="360"/>
      </w:pPr>
      <w:rPr>
        <w:rFonts w:ascii="Symbol" w:hAnsi="Symbol" w:hint="default"/>
      </w:rPr>
    </w:lvl>
    <w:lvl w:ilvl="7" w:tplc="02EC6018" w:tentative="1">
      <w:start w:val="1"/>
      <w:numFmt w:val="bullet"/>
      <w:lvlText w:val="o"/>
      <w:lvlJc w:val="left"/>
      <w:pPr>
        <w:ind w:left="6405" w:hanging="360"/>
      </w:pPr>
      <w:rPr>
        <w:rFonts w:ascii="Courier New" w:hAnsi="Courier New" w:cs="Courier New" w:hint="default"/>
      </w:rPr>
    </w:lvl>
    <w:lvl w:ilvl="8" w:tplc="E9143C46" w:tentative="1">
      <w:start w:val="1"/>
      <w:numFmt w:val="bullet"/>
      <w:lvlText w:val=""/>
      <w:lvlJc w:val="left"/>
      <w:pPr>
        <w:ind w:left="7125" w:hanging="360"/>
      </w:pPr>
      <w:rPr>
        <w:rFonts w:ascii="Wingdings" w:hAnsi="Wingdings" w:hint="default"/>
      </w:rPr>
    </w:lvl>
  </w:abstractNum>
  <w:abstractNum w:abstractNumId="12" w15:restartNumberingAfterBreak="0">
    <w:nsid w:val="24051C52"/>
    <w:multiLevelType w:val="hybridMultilevel"/>
    <w:tmpl w:val="39B41F40"/>
    <w:lvl w:ilvl="0" w:tplc="1C3A523C">
      <w:start w:val="1"/>
      <w:numFmt w:val="bullet"/>
      <w:lvlText w:val=""/>
      <w:lvlJc w:val="left"/>
      <w:pPr>
        <w:ind w:left="720" w:hanging="360"/>
      </w:pPr>
      <w:rPr>
        <w:rFonts w:ascii="Symbol" w:hAnsi="Symbol" w:hint="default"/>
      </w:rPr>
    </w:lvl>
    <w:lvl w:ilvl="1" w:tplc="33E064AE">
      <w:start w:val="1"/>
      <w:numFmt w:val="bullet"/>
      <w:lvlText w:val="o"/>
      <w:lvlJc w:val="left"/>
      <w:pPr>
        <w:ind w:left="1440" w:hanging="360"/>
      </w:pPr>
      <w:rPr>
        <w:rFonts w:ascii="Courier New" w:hAnsi="Courier New" w:hint="default"/>
      </w:rPr>
    </w:lvl>
    <w:lvl w:ilvl="2" w:tplc="C0BA4206">
      <w:start w:val="1"/>
      <w:numFmt w:val="bullet"/>
      <w:lvlText w:val=""/>
      <w:lvlJc w:val="left"/>
      <w:pPr>
        <w:ind w:left="2160" w:hanging="360"/>
      </w:pPr>
      <w:rPr>
        <w:rFonts w:ascii="Wingdings" w:hAnsi="Wingdings" w:hint="default"/>
      </w:rPr>
    </w:lvl>
    <w:lvl w:ilvl="3" w:tplc="754C7C3E">
      <w:start w:val="1"/>
      <w:numFmt w:val="bullet"/>
      <w:lvlText w:val=""/>
      <w:lvlJc w:val="left"/>
      <w:pPr>
        <w:ind w:left="2880" w:hanging="360"/>
      </w:pPr>
      <w:rPr>
        <w:rFonts w:ascii="Symbol" w:hAnsi="Symbol" w:hint="default"/>
      </w:rPr>
    </w:lvl>
    <w:lvl w:ilvl="4" w:tplc="BBB4997A">
      <w:start w:val="1"/>
      <w:numFmt w:val="bullet"/>
      <w:lvlText w:val="o"/>
      <w:lvlJc w:val="left"/>
      <w:pPr>
        <w:ind w:left="3600" w:hanging="360"/>
      </w:pPr>
      <w:rPr>
        <w:rFonts w:ascii="Courier New" w:hAnsi="Courier New" w:hint="default"/>
      </w:rPr>
    </w:lvl>
    <w:lvl w:ilvl="5" w:tplc="86606FEA">
      <w:start w:val="1"/>
      <w:numFmt w:val="bullet"/>
      <w:lvlText w:val=""/>
      <w:lvlJc w:val="left"/>
      <w:pPr>
        <w:ind w:left="4320" w:hanging="360"/>
      </w:pPr>
      <w:rPr>
        <w:rFonts w:ascii="Wingdings" w:hAnsi="Wingdings" w:hint="default"/>
      </w:rPr>
    </w:lvl>
    <w:lvl w:ilvl="6" w:tplc="CBBA2D5E">
      <w:start w:val="1"/>
      <w:numFmt w:val="bullet"/>
      <w:lvlText w:val=""/>
      <w:lvlJc w:val="left"/>
      <w:pPr>
        <w:ind w:left="5040" w:hanging="360"/>
      </w:pPr>
      <w:rPr>
        <w:rFonts w:ascii="Symbol" w:hAnsi="Symbol" w:hint="default"/>
      </w:rPr>
    </w:lvl>
    <w:lvl w:ilvl="7" w:tplc="E4401BC6">
      <w:start w:val="1"/>
      <w:numFmt w:val="bullet"/>
      <w:lvlText w:val="o"/>
      <w:lvlJc w:val="left"/>
      <w:pPr>
        <w:ind w:left="5760" w:hanging="360"/>
      </w:pPr>
      <w:rPr>
        <w:rFonts w:ascii="Courier New" w:hAnsi="Courier New" w:hint="default"/>
      </w:rPr>
    </w:lvl>
    <w:lvl w:ilvl="8" w:tplc="BF0A7E76">
      <w:start w:val="1"/>
      <w:numFmt w:val="bullet"/>
      <w:lvlText w:val=""/>
      <w:lvlJc w:val="left"/>
      <w:pPr>
        <w:ind w:left="6480" w:hanging="360"/>
      </w:pPr>
      <w:rPr>
        <w:rFonts w:ascii="Wingdings" w:hAnsi="Wingdings" w:hint="default"/>
      </w:rPr>
    </w:lvl>
  </w:abstractNum>
  <w:abstractNum w:abstractNumId="13" w15:restartNumberingAfterBreak="0">
    <w:nsid w:val="28C12C1D"/>
    <w:multiLevelType w:val="hybridMultilevel"/>
    <w:tmpl w:val="23223412"/>
    <w:lvl w:ilvl="0" w:tplc="1338D018">
      <w:start w:val="1"/>
      <w:numFmt w:val="bullet"/>
      <w:lvlText w:val="–"/>
      <w:lvlJc w:val="left"/>
      <w:pPr>
        <w:tabs>
          <w:tab w:val="num" w:pos="720"/>
        </w:tabs>
        <w:ind w:left="720" w:hanging="360"/>
      </w:pPr>
      <w:rPr>
        <w:rFonts w:ascii="Arial" w:hAnsi="Arial" w:hint="default"/>
      </w:rPr>
    </w:lvl>
    <w:lvl w:ilvl="1" w:tplc="E490089E">
      <w:start w:val="1"/>
      <w:numFmt w:val="bullet"/>
      <w:lvlText w:val="–"/>
      <w:lvlJc w:val="left"/>
      <w:pPr>
        <w:tabs>
          <w:tab w:val="num" w:pos="1440"/>
        </w:tabs>
        <w:ind w:left="1440" w:hanging="360"/>
      </w:pPr>
      <w:rPr>
        <w:rFonts w:ascii="Arial" w:hAnsi="Arial" w:hint="default"/>
      </w:rPr>
    </w:lvl>
    <w:lvl w:ilvl="2" w:tplc="EAF0BD46" w:tentative="1">
      <w:start w:val="1"/>
      <w:numFmt w:val="bullet"/>
      <w:lvlText w:val="–"/>
      <w:lvlJc w:val="left"/>
      <w:pPr>
        <w:tabs>
          <w:tab w:val="num" w:pos="2160"/>
        </w:tabs>
        <w:ind w:left="2160" w:hanging="360"/>
      </w:pPr>
      <w:rPr>
        <w:rFonts w:ascii="Arial" w:hAnsi="Arial" w:hint="default"/>
      </w:rPr>
    </w:lvl>
    <w:lvl w:ilvl="3" w:tplc="AA4A6EE6" w:tentative="1">
      <w:start w:val="1"/>
      <w:numFmt w:val="bullet"/>
      <w:lvlText w:val="–"/>
      <w:lvlJc w:val="left"/>
      <w:pPr>
        <w:tabs>
          <w:tab w:val="num" w:pos="2880"/>
        </w:tabs>
        <w:ind w:left="2880" w:hanging="360"/>
      </w:pPr>
      <w:rPr>
        <w:rFonts w:ascii="Arial" w:hAnsi="Arial" w:hint="default"/>
      </w:rPr>
    </w:lvl>
    <w:lvl w:ilvl="4" w:tplc="F9DC2998" w:tentative="1">
      <w:start w:val="1"/>
      <w:numFmt w:val="bullet"/>
      <w:lvlText w:val="–"/>
      <w:lvlJc w:val="left"/>
      <w:pPr>
        <w:tabs>
          <w:tab w:val="num" w:pos="3600"/>
        </w:tabs>
        <w:ind w:left="3600" w:hanging="360"/>
      </w:pPr>
      <w:rPr>
        <w:rFonts w:ascii="Arial" w:hAnsi="Arial" w:hint="default"/>
      </w:rPr>
    </w:lvl>
    <w:lvl w:ilvl="5" w:tplc="F1E816AC" w:tentative="1">
      <w:start w:val="1"/>
      <w:numFmt w:val="bullet"/>
      <w:lvlText w:val="–"/>
      <w:lvlJc w:val="left"/>
      <w:pPr>
        <w:tabs>
          <w:tab w:val="num" w:pos="4320"/>
        </w:tabs>
        <w:ind w:left="4320" w:hanging="360"/>
      </w:pPr>
      <w:rPr>
        <w:rFonts w:ascii="Arial" w:hAnsi="Arial" w:hint="default"/>
      </w:rPr>
    </w:lvl>
    <w:lvl w:ilvl="6" w:tplc="498281BA" w:tentative="1">
      <w:start w:val="1"/>
      <w:numFmt w:val="bullet"/>
      <w:lvlText w:val="–"/>
      <w:lvlJc w:val="left"/>
      <w:pPr>
        <w:tabs>
          <w:tab w:val="num" w:pos="5040"/>
        </w:tabs>
        <w:ind w:left="5040" w:hanging="360"/>
      </w:pPr>
      <w:rPr>
        <w:rFonts w:ascii="Arial" w:hAnsi="Arial" w:hint="default"/>
      </w:rPr>
    </w:lvl>
    <w:lvl w:ilvl="7" w:tplc="5EFEA3A2" w:tentative="1">
      <w:start w:val="1"/>
      <w:numFmt w:val="bullet"/>
      <w:lvlText w:val="–"/>
      <w:lvlJc w:val="left"/>
      <w:pPr>
        <w:tabs>
          <w:tab w:val="num" w:pos="5760"/>
        </w:tabs>
        <w:ind w:left="5760" w:hanging="360"/>
      </w:pPr>
      <w:rPr>
        <w:rFonts w:ascii="Arial" w:hAnsi="Arial" w:hint="default"/>
      </w:rPr>
    </w:lvl>
    <w:lvl w:ilvl="8" w:tplc="E93E8B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DA6D2F"/>
    <w:multiLevelType w:val="hybridMultilevel"/>
    <w:tmpl w:val="C212CABE"/>
    <w:lvl w:ilvl="0" w:tplc="0A687E86">
      <w:start w:val="1"/>
      <w:numFmt w:val="bullet"/>
      <w:lvlText w:val=""/>
      <w:lvlJc w:val="left"/>
      <w:pPr>
        <w:ind w:left="1434" w:hanging="360"/>
      </w:pPr>
      <w:rPr>
        <w:rFonts w:ascii="Symbol" w:hAnsi="Symbol" w:hint="default"/>
      </w:rPr>
    </w:lvl>
    <w:lvl w:ilvl="1" w:tplc="679891BC">
      <w:start w:val="1"/>
      <w:numFmt w:val="lowerLetter"/>
      <w:lvlText w:val="%2."/>
      <w:lvlJc w:val="left"/>
      <w:pPr>
        <w:ind w:left="2154" w:hanging="360"/>
      </w:pPr>
    </w:lvl>
    <w:lvl w:ilvl="2" w:tplc="72D6F4F2" w:tentative="1">
      <w:start w:val="1"/>
      <w:numFmt w:val="lowerRoman"/>
      <w:lvlText w:val="%3."/>
      <w:lvlJc w:val="right"/>
      <w:pPr>
        <w:ind w:left="2874" w:hanging="180"/>
      </w:pPr>
    </w:lvl>
    <w:lvl w:ilvl="3" w:tplc="7EACF1BC" w:tentative="1">
      <w:start w:val="1"/>
      <w:numFmt w:val="decimal"/>
      <w:lvlText w:val="%4."/>
      <w:lvlJc w:val="left"/>
      <w:pPr>
        <w:ind w:left="3594" w:hanging="360"/>
      </w:pPr>
    </w:lvl>
    <w:lvl w:ilvl="4" w:tplc="8228DC4E" w:tentative="1">
      <w:start w:val="1"/>
      <w:numFmt w:val="lowerLetter"/>
      <w:lvlText w:val="%5."/>
      <w:lvlJc w:val="left"/>
      <w:pPr>
        <w:ind w:left="4314" w:hanging="360"/>
      </w:pPr>
    </w:lvl>
    <w:lvl w:ilvl="5" w:tplc="419EADB8" w:tentative="1">
      <w:start w:val="1"/>
      <w:numFmt w:val="lowerRoman"/>
      <w:lvlText w:val="%6."/>
      <w:lvlJc w:val="right"/>
      <w:pPr>
        <w:ind w:left="5034" w:hanging="180"/>
      </w:pPr>
    </w:lvl>
    <w:lvl w:ilvl="6" w:tplc="1B4C816A" w:tentative="1">
      <w:start w:val="1"/>
      <w:numFmt w:val="decimal"/>
      <w:lvlText w:val="%7."/>
      <w:lvlJc w:val="left"/>
      <w:pPr>
        <w:ind w:left="5754" w:hanging="360"/>
      </w:pPr>
    </w:lvl>
    <w:lvl w:ilvl="7" w:tplc="591872A8" w:tentative="1">
      <w:start w:val="1"/>
      <w:numFmt w:val="lowerLetter"/>
      <w:lvlText w:val="%8."/>
      <w:lvlJc w:val="left"/>
      <w:pPr>
        <w:ind w:left="6474" w:hanging="360"/>
      </w:pPr>
    </w:lvl>
    <w:lvl w:ilvl="8" w:tplc="11684A10" w:tentative="1">
      <w:start w:val="1"/>
      <w:numFmt w:val="lowerRoman"/>
      <w:lvlText w:val="%9."/>
      <w:lvlJc w:val="right"/>
      <w:pPr>
        <w:ind w:left="7194" w:hanging="180"/>
      </w:pPr>
    </w:lvl>
  </w:abstractNum>
  <w:abstractNum w:abstractNumId="15" w15:restartNumberingAfterBreak="0">
    <w:nsid w:val="31F5316F"/>
    <w:multiLevelType w:val="hybridMultilevel"/>
    <w:tmpl w:val="73502490"/>
    <w:lvl w:ilvl="0" w:tplc="9F005CAE">
      <w:start w:val="1"/>
      <w:numFmt w:val="bullet"/>
      <w:lvlText w:val=""/>
      <w:lvlJc w:val="left"/>
      <w:pPr>
        <w:ind w:left="1434" w:hanging="360"/>
      </w:pPr>
      <w:rPr>
        <w:rFonts w:ascii="Symbol" w:hAnsi="Symbol" w:hint="default"/>
      </w:rPr>
    </w:lvl>
    <w:lvl w:ilvl="1" w:tplc="ED8008A6">
      <w:start w:val="1"/>
      <w:numFmt w:val="bullet"/>
      <w:lvlText w:val="o"/>
      <w:lvlJc w:val="left"/>
      <w:pPr>
        <w:ind w:left="2154" w:hanging="360"/>
      </w:pPr>
      <w:rPr>
        <w:rFonts w:ascii="Courier New" w:hAnsi="Courier New" w:cs="Courier New" w:hint="default"/>
      </w:rPr>
    </w:lvl>
    <w:lvl w:ilvl="2" w:tplc="38103166" w:tentative="1">
      <w:start w:val="1"/>
      <w:numFmt w:val="bullet"/>
      <w:lvlText w:val=""/>
      <w:lvlJc w:val="left"/>
      <w:pPr>
        <w:ind w:left="2874" w:hanging="360"/>
      </w:pPr>
      <w:rPr>
        <w:rFonts w:ascii="Wingdings" w:hAnsi="Wingdings" w:hint="default"/>
      </w:rPr>
    </w:lvl>
    <w:lvl w:ilvl="3" w:tplc="7CD0ABD0" w:tentative="1">
      <w:start w:val="1"/>
      <w:numFmt w:val="bullet"/>
      <w:lvlText w:val=""/>
      <w:lvlJc w:val="left"/>
      <w:pPr>
        <w:ind w:left="3594" w:hanging="360"/>
      </w:pPr>
      <w:rPr>
        <w:rFonts w:ascii="Symbol" w:hAnsi="Symbol" w:hint="default"/>
      </w:rPr>
    </w:lvl>
    <w:lvl w:ilvl="4" w:tplc="B7946208" w:tentative="1">
      <w:start w:val="1"/>
      <w:numFmt w:val="bullet"/>
      <w:lvlText w:val="o"/>
      <w:lvlJc w:val="left"/>
      <w:pPr>
        <w:ind w:left="4314" w:hanging="360"/>
      </w:pPr>
      <w:rPr>
        <w:rFonts w:ascii="Courier New" w:hAnsi="Courier New" w:cs="Courier New" w:hint="default"/>
      </w:rPr>
    </w:lvl>
    <w:lvl w:ilvl="5" w:tplc="2104F8D8" w:tentative="1">
      <w:start w:val="1"/>
      <w:numFmt w:val="bullet"/>
      <w:lvlText w:val=""/>
      <w:lvlJc w:val="left"/>
      <w:pPr>
        <w:ind w:left="5034" w:hanging="360"/>
      </w:pPr>
      <w:rPr>
        <w:rFonts w:ascii="Wingdings" w:hAnsi="Wingdings" w:hint="default"/>
      </w:rPr>
    </w:lvl>
    <w:lvl w:ilvl="6" w:tplc="24E6DD8A" w:tentative="1">
      <w:start w:val="1"/>
      <w:numFmt w:val="bullet"/>
      <w:lvlText w:val=""/>
      <w:lvlJc w:val="left"/>
      <w:pPr>
        <w:ind w:left="5754" w:hanging="360"/>
      </w:pPr>
      <w:rPr>
        <w:rFonts w:ascii="Symbol" w:hAnsi="Symbol" w:hint="default"/>
      </w:rPr>
    </w:lvl>
    <w:lvl w:ilvl="7" w:tplc="9CEEC7DA" w:tentative="1">
      <w:start w:val="1"/>
      <w:numFmt w:val="bullet"/>
      <w:lvlText w:val="o"/>
      <w:lvlJc w:val="left"/>
      <w:pPr>
        <w:ind w:left="6474" w:hanging="360"/>
      </w:pPr>
      <w:rPr>
        <w:rFonts w:ascii="Courier New" w:hAnsi="Courier New" w:cs="Courier New" w:hint="default"/>
      </w:rPr>
    </w:lvl>
    <w:lvl w:ilvl="8" w:tplc="809C47B2" w:tentative="1">
      <w:start w:val="1"/>
      <w:numFmt w:val="bullet"/>
      <w:lvlText w:val=""/>
      <w:lvlJc w:val="left"/>
      <w:pPr>
        <w:ind w:left="7194" w:hanging="360"/>
      </w:pPr>
      <w:rPr>
        <w:rFonts w:ascii="Wingdings" w:hAnsi="Wingdings" w:hint="default"/>
      </w:rPr>
    </w:lvl>
  </w:abstractNum>
  <w:abstractNum w:abstractNumId="16" w15:restartNumberingAfterBreak="0">
    <w:nsid w:val="34E32004"/>
    <w:multiLevelType w:val="hybridMultilevel"/>
    <w:tmpl w:val="EF645F02"/>
    <w:lvl w:ilvl="0" w:tplc="9F783990">
      <w:start w:val="1"/>
      <w:numFmt w:val="bullet"/>
      <w:lvlText w:val=""/>
      <w:lvlJc w:val="left"/>
      <w:pPr>
        <w:ind w:left="720" w:hanging="360"/>
      </w:pPr>
      <w:rPr>
        <w:rFonts w:ascii="Symbol" w:hAnsi="Symbol" w:hint="default"/>
      </w:rPr>
    </w:lvl>
    <w:lvl w:ilvl="1" w:tplc="BB16D0BC" w:tentative="1">
      <w:start w:val="1"/>
      <w:numFmt w:val="bullet"/>
      <w:lvlText w:val="o"/>
      <w:lvlJc w:val="left"/>
      <w:pPr>
        <w:ind w:left="1440" w:hanging="360"/>
      </w:pPr>
      <w:rPr>
        <w:rFonts w:ascii="Courier New" w:hAnsi="Courier New" w:cs="Courier New" w:hint="default"/>
      </w:rPr>
    </w:lvl>
    <w:lvl w:ilvl="2" w:tplc="43A695B6" w:tentative="1">
      <w:start w:val="1"/>
      <w:numFmt w:val="bullet"/>
      <w:lvlText w:val=""/>
      <w:lvlJc w:val="left"/>
      <w:pPr>
        <w:ind w:left="2160" w:hanging="360"/>
      </w:pPr>
      <w:rPr>
        <w:rFonts w:ascii="Wingdings" w:hAnsi="Wingdings" w:hint="default"/>
      </w:rPr>
    </w:lvl>
    <w:lvl w:ilvl="3" w:tplc="DECAAFA0" w:tentative="1">
      <w:start w:val="1"/>
      <w:numFmt w:val="bullet"/>
      <w:lvlText w:val=""/>
      <w:lvlJc w:val="left"/>
      <w:pPr>
        <w:ind w:left="2880" w:hanging="360"/>
      </w:pPr>
      <w:rPr>
        <w:rFonts w:ascii="Symbol" w:hAnsi="Symbol" w:hint="default"/>
      </w:rPr>
    </w:lvl>
    <w:lvl w:ilvl="4" w:tplc="2D9ABCD4" w:tentative="1">
      <w:start w:val="1"/>
      <w:numFmt w:val="bullet"/>
      <w:lvlText w:val="o"/>
      <w:lvlJc w:val="left"/>
      <w:pPr>
        <w:ind w:left="3600" w:hanging="360"/>
      </w:pPr>
      <w:rPr>
        <w:rFonts w:ascii="Courier New" w:hAnsi="Courier New" w:cs="Courier New" w:hint="default"/>
      </w:rPr>
    </w:lvl>
    <w:lvl w:ilvl="5" w:tplc="8AAC6634" w:tentative="1">
      <w:start w:val="1"/>
      <w:numFmt w:val="bullet"/>
      <w:lvlText w:val=""/>
      <w:lvlJc w:val="left"/>
      <w:pPr>
        <w:ind w:left="4320" w:hanging="360"/>
      </w:pPr>
      <w:rPr>
        <w:rFonts w:ascii="Wingdings" w:hAnsi="Wingdings" w:hint="default"/>
      </w:rPr>
    </w:lvl>
    <w:lvl w:ilvl="6" w:tplc="61185412" w:tentative="1">
      <w:start w:val="1"/>
      <w:numFmt w:val="bullet"/>
      <w:lvlText w:val=""/>
      <w:lvlJc w:val="left"/>
      <w:pPr>
        <w:ind w:left="5040" w:hanging="360"/>
      </w:pPr>
      <w:rPr>
        <w:rFonts w:ascii="Symbol" w:hAnsi="Symbol" w:hint="default"/>
      </w:rPr>
    </w:lvl>
    <w:lvl w:ilvl="7" w:tplc="B9904C56" w:tentative="1">
      <w:start w:val="1"/>
      <w:numFmt w:val="bullet"/>
      <w:lvlText w:val="o"/>
      <w:lvlJc w:val="left"/>
      <w:pPr>
        <w:ind w:left="5760" w:hanging="360"/>
      </w:pPr>
      <w:rPr>
        <w:rFonts w:ascii="Courier New" w:hAnsi="Courier New" w:cs="Courier New" w:hint="default"/>
      </w:rPr>
    </w:lvl>
    <w:lvl w:ilvl="8" w:tplc="00B8FA38" w:tentative="1">
      <w:start w:val="1"/>
      <w:numFmt w:val="bullet"/>
      <w:lvlText w:val=""/>
      <w:lvlJc w:val="left"/>
      <w:pPr>
        <w:ind w:left="6480" w:hanging="360"/>
      </w:pPr>
      <w:rPr>
        <w:rFonts w:ascii="Wingdings" w:hAnsi="Wingdings" w:hint="default"/>
      </w:rPr>
    </w:lvl>
  </w:abstractNum>
  <w:abstractNum w:abstractNumId="17" w15:restartNumberingAfterBreak="0">
    <w:nsid w:val="350E1842"/>
    <w:multiLevelType w:val="hybridMultilevel"/>
    <w:tmpl w:val="ABB018F6"/>
    <w:lvl w:ilvl="0" w:tplc="7116B300">
      <w:start w:val="1"/>
      <w:numFmt w:val="upperLetter"/>
      <w:lvlText w:val="%1."/>
      <w:lvlJc w:val="left"/>
      <w:pPr>
        <w:ind w:left="1434" w:hanging="360"/>
      </w:pPr>
    </w:lvl>
    <w:lvl w:ilvl="1" w:tplc="A1663A12" w:tentative="1">
      <w:start w:val="1"/>
      <w:numFmt w:val="bullet"/>
      <w:lvlText w:val="o"/>
      <w:lvlJc w:val="left"/>
      <w:pPr>
        <w:ind w:left="2154" w:hanging="360"/>
      </w:pPr>
      <w:rPr>
        <w:rFonts w:ascii="Courier New" w:hAnsi="Courier New" w:cs="Courier New" w:hint="default"/>
      </w:rPr>
    </w:lvl>
    <w:lvl w:ilvl="2" w:tplc="52423118" w:tentative="1">
      <w:start w:val="1"/>
      <w:numFmt w:val="bullet"/>
      <w:lvlText w:val=""/>
      <w:lvlJc w:val="left"/>
      <w:pPr>
        <w:ind w:left="2874" w:hanging="360"/>
      </w:pPr>
      <w:rPr>
        <w:rFonts w:ascii="Wingdings" w:hAnsi="Wingdings" w:hint="default"/>
      </w:rPr>
    </w:lvl>
    <w:lvl w:ilvl="3" w:tplc="DC7AB11C" w:tentative="1">
      <w:start w:val="1"/>
      <w:numFmt w:val="bullet"/>
      <w:lvlText w:val=""/>
      <w:lvlJc w:val="left"/>
      <w:pPr>
        <w:ind w:left="3594" w:hanging="360"/>
      </w:pPr>
      <w:rPr>
        <w:rFonts w:ascii="Symbol" w:hAnsi="Symbol" w:hint="default"/>
      </w:rPr>
    </w:lvl>
    <w:lvl w:ilvl="4" w:tplc="23641F84" w:tentative="1">
      <w:start w:val="1"/>
      <w:numFmt w:val="bullet"/>
      <w:lvlText w:val="o"/>
      <w:lvlJc w:val="left"/>
      <w:pPr>
        <w:ind w:left="4314" w:hanging="360"/>
      </w:pPr>
      <w:rPr>
        <w:rFonts w:ascii="Courier New" w:hAnsi="Courier New" w:cs="Courier New" w:hint="default"/>
      </w:rPr>
    </w:lvl>
    <w:lvl w:ilvl="5" w:tplc="8D2A0404" w:tentative="1">
      <w:start w:val="1"/>
      <w:numFmt w:val="bullet"/>
      <w:lvlText w:val=""/>
      <w:lvlJc w:val="left"/>
      <w:pPr>
        <w:ind w:left="5034" w:hanging="360"/>
      </w:pPr>
      <w:rPr>
        <w:rFonts w:ascii="Wingdings" w:hAnsi="Wingdings" w:hint="default"/>
      </w:rPr>
    </w:lvl>
    <w:lvl w:ilvl="6" w:tplc="6E7AB4BC" w:tentative="1">
      <w:start w:val="1"/>
      <w:numFmt w:val="bullet"/>
      <w:lvlText w:val=""/>
      <w:lvlJc w:val="left"/>
      <w:pPr>
        <w:ind w:left="5754" w:hanging="360"/>
      </w:pPr>
      <w:rPr>
        <w:rFonts w:ascii="Symbol" w:hAnsi="Symbol" w:hint="default"/>
      </w:rPr>
    </w:lvl>
    <w:lvl w:ilvl="7" w:tplc="3D24D85C" w:tentative="1">
      <w:start w:val="1"/>
      <w:numFmt w:val="bullet"/>
      <w:lvlText w:val="o"/>
      <w:lvlJc w:val="left"/>
      <w:pPr>
        <w:ind w:left="6474" w:hanging="360"/>
      </w:pPr>
      <w:rPr>
        <w:rFonts w:ascii="Courier New" w:hAnsi="Courier New" w:cs="Courier New" w:hint="default"/>
      </w:rPr>
    </w:lvl>
    <w:lvl w:ilvl="8" w:tplc="CE4A692E" w:tentative="1">
      <w:start w:val="1"/>
      <w:numFmt w:val="bullet"/>
      <w:lvlText w:val=""/>
      <w:lvlJc w:val="left"/>
      <w:pPr>
        <w:ind w:left="7194" w:hanging="360"/>
      </w:pPr>
      <w:rPr>
        <w:rFonts w:ascii="Wingdings" w:hAnsi="Wingdings" w:hint="default"/>
      </w:rPr>
    </w:lvl>
  </w:abstractNum>
  <w:abstractNum w:abstractNumId="18" w15:restartNumberingAfterBreak="0">
    <w:nsid w:val="435D78BE"/>
    <w:multiLevelType w:val="hybridMultilevel"/>
    <w:tmpl w:val="B9349182"/>
    <w:lvl w:ilvl="0" w:tplc="94CE1AB2">
      <w:start w:val="1"/>
      <w:numFmt w:val="bullet"/>
      <w:lvlText w:val=""/>
      <w:lvlJc w:val="left"/>
      <w:pPr>
        <w:ind w:left="1080" w:hanging="360"/>
      </w:pPr>
      <w:rPr>
        <w:rFonts w:ascii="Symbol" w:hAnsi="Symbol" w:hint="default"/>
      </w:rPr>
    </w:lvl>
    <w:lvl w:ilvl="1" w:tplc="7F987C22">
      <w:start w:val="1"/>
      <w:numFmt w:val="bullet"/>
      <w:lvlText w:val="o"/>
      <w:lvlJc w:val="left"/>
      <w:pPr>
        <w:ind w:left="1800" w:hanging="360"/>
      </w:pPr>
      <w:rPr>
        <w:rFonts w:ascii="Courier New" w:hAnsi="Courier New" w:cs="Courier New" w:hint="default"/>
      </w:rPr>
    </w:lvl>
    <w:lvl w:ilvl="2" w:tplc="820C7BC2" w:tentative="1">
      <w:start w:val="1"/>
      <w:numFmt w:val="bullet"/>
      <w:lvlText w:val=""/>
      <w:lvlJc w:val="left"/>
      <w:pPr>
        <w:ind w:left="2520" w:hanging="360"/>
      </w:pPr>
      <w:rPr>
        <w:rFonts w:ascii="Wingdings" w:hAnsi="Wingdings" w:hint="default"/>
      </w:rPr>
    </w:lvl>
    <w:lvl w:ilvl="3" w:tplc="6852863A" w:tentative="1">
      <w:start w:val="1"/>
      <w:numFmt w:val="bullet"/>
      <w:lvlText w:val=""/>
      <w:lvlJc w:val="left"/>
      <w:pPr>
        <w:ind w:left="3240" w:hanging="360"/>
      </w:pPr>
      <w:rPr>
        <w:rFonts w:ascii="Symbol" w:hAnsi="Symbol" w:hint="default"/>
      </w:rPr>
    </w:lvl>
    <w:lvl w:ilvl="4" w:tplc="CE7CF60E" w:tentative="1">
      <w:start w:val="1"/>
      <w:numFmt w:val="bullet"/>
      <w:lvlText w:val="o"/>
      <w:lvlJc w:val="left"/>
      <w:pPr>
        <w:ind w:left="3960" w:hanging="360"/>
      </w:pPr>
      <w:rPr>
        <w:rFonts w:ascii="Courier New" w:hAnsi="Courier New" w:cs="Courier New" w:hint="default"/>
      </w:rPr>
    </w:lvl>
    <w:lvl w:ilvl="5" w:tplc="40F42718" w:tentative="1">
      <w:start w:val="1"/>
      <w:numFmt w:val="bullet"/>
      <w:lvlText w:val=""/>
      <w:lvlJc w:val="left"/>
      <w:pPr>
        <w:ind w:left="4680" w:hanging="360"/>
      </w:pPr>
      <w:rPr>
        <w:rFonts w:ascii="Wingdings" w:hAnsi="Wingdings" w:hint="default"/>
      </w:rPr>
    </w:lvl>
    <w:lvl w:ilvl="6" w:tplc="0FA81196" w:tentative="1">
      <w:start w:val="1"/>
      <w:numFmt w:val="bullet"/>
      <w:lvlText w:val=""/>
      <w:lvlJc w:val="left"/>
      <w:pPr>
        <w:ind w:left="5400" w:hanging="360"/>
      </w:pPr>
      <w:rPr>
        <w:rFonts w:ascii="Symbol" w:hAnsi="Symbol" w:hint="default"/>
      </w:rPr>
    </w:lvl>
    <w:lvl w:ilvl="7" w:tplc="16A28E8A" w:tentative="1">
      <w:start w:val="1"/>
      <w:numFmt w:val="bullet"/>
      <w:lvlText w:val="o"/>
      <w:lvlJc w:val="left"/>
      <w:pPr>
        <w:ind w:left="6120" w:hanging="360"/>
      </w:pPr>
      <w:rPr>
        <w:rFonts w:ascii="Courier New" w:hAnsi="Courier New" w:cs="Courier New" w:hint="default"/>
      </w:rPr>
    </w:lvl>
    <w:lvl w:ilvl="8" w:tplc="CB32D0F4" w:tentative="1">
      <w:start w:val="1"/>
      <w:numFmt w:val="bullet"/>
      <w:lvlText w:val=""/>
      <w:lvlJc w:val="left"/>
      <w:pPr>
        <w:ind w:left="6840" w:hanging="360"/>
      </w:pPr>
      <w:rPr>
        <w:rFonts w:ascii="Wingdings" w:hAnsi="Wingdings" w:hint="default"/>
      </w:rPr>
    </w:lvl>
  </w:abstractNum>
  <w:abstractNum w:abstractNumId="19" w15:restartNumberingAfterBreak="0">
    <w:nsid w:val="43695B7B"/>
    <w:multiLevelType w:val="hybridMultilevel"/>
    <w:tmpl w:val="9530C54E"/>
    <w:lvl w:ilvl="0" w:tplc="546E509C">
      <w:start w:val="1"/>
      <w:numFmt w:val="decimal"/>
      <w:lvlText w:val="%1."/>
      <w:lvlJc w:val="left"/>
      <w:pPr>
        <w:ind w:left="360" w:hanging="360"/>
      </w:pPr>
      <w:rPr>
        <w:rFonts w:hint="default"/>
        <w:sz w:val="28"/>
        <w:szCs w:val="28"/>
      </w:rPr>
    </w:lvl>
    <w:lvl w:ilvl="1" w:tplc="C93A5802">
      <w:start w:val="1"/>
      <w:numFmt w:val="lowerLetter"/>
      <w:lvlText w:val="%2."/>
      <w:lvlJc w:val="left"/>
      <w:pPr>
        <w:ind w:left="1440" w:hanging="360"/>
      </w:pPr>
    </w:lvl>
    <w:lvl w:ilvl="2" w:tplc="AE6E2490" w:tentative="1">
      <w:start w:val="1"/>
      <w:numFmt w:val="lowerRoman"/>
      <w:lvlText w:val="%3."/>
      <w:lvlJc w:val="right"/>
      <w:pPr>
        <w:ind w:left="2160" w:hanging="180"/>
      </w:pPr>
    </w:lvl>
    <w:lvl w:ilvl="3" w:tplc="259666F2" w:tentative="1">
      <w:start w:val="1"/>
      <w:numFmt w:val="decimal"/>
      <w:lvlText w:val="%4."/>
      <w:lvlJc w:val="left"/>
      <w:pPr>
        <w:ind w:left="2880" w:hanging="360"/>
      </w:pPr>
    </w:lvl>
    <w:lvl w:ilvl="4" w:tplc="CA048EF8" w:tentative="1">
      <w:start w:val="1"/>
      <w:numFmt w:val="lowerLetter"/>
      <w:lvlText w:val="%5."/>
      <w:lvlJc w:val="left"/>
      <w:pPr>
        <w:ind w:left="3600" w:hanging="360"/>
      </w:pPr>
    </w:lvl>
    <w:lvl w:ilvl="5" w:tplc="2A36A058" w:tentative="1">
      <w:start w:val="1"/>
      <w:numFmt w:val="lowerRoman"/>
      <w:lvlText w:val="%6."/>
      <w:lvlJc w:val="right"/>
      <w:pPr>
        <w:ind w:left="4320" w:hanging="180"/>
      </w:pPr>
    </w:lvl>
    <w:lvl w:ilvl="6" w:tplc="BAC6AE44" w:tentative="1">
      <w:start w:val="1"/>
      <w:numFmt w:val="decimal"/>
      <w:lvlText w:val="%7."/>
      <w:lvlJc w:val="left"/>
      <w:pPr>
        <w:ind w:left="5040" w:hanging="360"/>
      </w:pPr>
    </w:lvl>
    <w:lvl w:ilvl="7" w:tplc="18942FC4" w:tentative="1">
      <w:start w:val="1"/>
      <w:numFmt w:val="lowerLetter"/>
      <w:lvlText w:val="%8."/>
      <w:lvlJc w:val="left"/>
      <w:pPr>
        <w:ind w:left="5760" w:hanging="360"/>
      </w:pPr>
    </w:lvl>
    <w:lvl w:ilvl="8" w:tplc="E93A15AA" w:tentative="1">
      <w:start w:val="1"/>
      <w:numFmt w:val="lowerRoman"/>
      <w:lvlText w:val="%9."/>
      <w:lvlJc w:val="right"/>
      <w:pPr>
        <w:ind w:left="6480" w:hanging="180"/>
      </w:pPr>
    </w:lvl>
  </w:abstractNum>
  <w:abstractNum w:abstractNumId="20" w15:restartNumberingAfterBreak="0">
    <w:nsid w:val="45830831"/>
    <w:multiLevelType w:val="hybridMultilevel"/>
    <w:tmpl w:val="EAA09A0E"/>
    <w:lvl w:ilvl="0" w:tplc="07F496F2">
      <w:start w:val="1"/>
      <w:numFmt w:val="bullet"/>
      <w:lvlText w:val="-"/>
      <w:lvlJc w:val="left"/>
      <w:pPr>
        <w:ind w:left="720" w:hanging="360"/>
      </w:pPr>
      <w:rPr>
        <w:rFonts w:ascii="Calibri" w:hAnsi="Calibri" w:hint="default"/>
      </w:rPr>
    </w:lvl>
    <w:lvl w:ilvl="1" w:tplc="59604896">
      <w:start w:val="1"/>
      <w:numFmt w:val="bullet"/>
      <w:lvlText w:val="o"/>
      <w:lvlJc w:val="left"/>
      <w:pPr>
        <w:ind w:left="1440" w:hanging="360"/>
      </w:pPr>
      <w:rPr>
        <w:rFonts w:ascii="Courier New" w:hAnsi="Courier New" w:hint="default"/>
      </w:rPr>
    </w:lvl>
    <w:lvl w:ilvl="2" w:tplc="2314FD22">
      <w:start w:val="1"/>
      <w:numFmt w:val="bullet"/>
      <w:lvlText w:val=""/>
      <w:lvlJc w:val="left"/>
      <w:pPr>
        <w:ind w:left="2160" w:hanging="360"/>
      </w:pPr>
      <w:rPr>
        <w:rFonts w:ascii="Wingdings" w:hAnsi="Wingdings" w:hint="default"/>
      </w:rPr>
    </w:lvl>
    <w:lvl w:ilvl="3" w:tplc="8B8E3EA8">
      <w:start w:val="1"/>
      <w:numFmt w:val="bullet"/>
      <w:lvlText w:val=""/>
      <w:lvlJc w:val="left"/>
      <w:pPr>
        <w:ind w:left="2880" w:hanging="360"/>
      </w:pPr>
      <w:rPr>
        <w:rFonts w:ascii="Symbol" w:hAnsi="Symbol" w:hint="default"/>
      </w:rPr>
    </w:lvl>
    <w:lvl w:ilvl="4" w:tplc="38E2807C">
      <w:start w:val="1"/>
      <w:numFmt w:val="bullet"/>
      <w:lvlText w:val="o"/>
      <w:lvlJc w:val="left"/>
      <w:pPr>
        <w:ind w:left="3600" w:hanging="360"/>
      </w:pPr>
      <w:rPr>
        <w:rFonts w:ascii="Courier New" w:hAnsi="Courier New" w:hint="default"/>
      </w:rPr>
    </w:lvl>
    <w:lvl w:ilvl="5" w:tplc="76FAF99E">
      <w:start w:val="1"/>
      <w:numFmt w:val="bullet"/>
      <w:lvlText w:val=""/>
      <w:lvlJc w:val="left"/>
      <w:pPr>
        <w:ind w:left="4320" w:hanging="360"/>
      </w:pPr>
      <w:rPr>
        <w:rFonts w:ascii="Wingdings" w:hAnsi="Wingdings" w:hint="default"/>
      </w:rPr>
    </w:lvl>
    <w:lvl w:ilvl="6" w:tplc="C4F8D130">
      <w:start w:val="1"/>
      <w:numFmt w:val="bullet"/>
      <w:lvlText w:val=""/>
      <w:lvlJc w:val="left"/>
      <w:pPr>
        <w:ind w:left="5040" w:hanging="360"/>
      </w:pPr>
      <w:rPr>
        <w:rFonts w:ascii="Symbol" w:hAnsi="Symbol" w:hint="default"/>
      </w:rPr>
    </w:lvl>
    <w:lvl w:ilvl="7" w:tplc="BFB06124">
      <w:start w:val="1"/>
      <w:numFmt w:val="bullet"/>
      <w:lvlText w:val="o"/>
      <w:lvlJc w:val="left"/>
      <w:pPr>
        <w:ind w:left="5760" w:hanging="360"/>
      </w:pPr>
      <w:rPr>
        <w:rFonts w:ascii="Courier New" w:hAnsi="Courier New" w:hint="default"/>
      </w:rPr>
    </w:lvl>
    <w:lvl w:ilvl="8" w:tplc="1AF0E9F6">
      <w:start w:val="1"/>
      <w:numFmt w:val="bullet"/>
      <w:lvlText w:val=""/>
      <w:lvlJc w:val="left"/>
      <w:pPr>
        <w:ind w:left="6480" w:hanging="360"/>
      </w:pPr>
      <w:rPr>
        <w:rFonts w:ascii="Wingdings" w:hAnsi="Wingdings" w:hint="default"/>
      </w:rPr>
    </w:lvl>
  </w:abstractNum>
  <w:abstractNum w:abstractNumId="21" w15:restartNumberingAfterBreak="0">
    <w:nsid w:val="45DF4228"/>
    <w:multiLevelType w:val="hybridMultilevel"/>
    <w:tmpl w:val="72EC2288"/>
    <w:lvl w:ilvl="0" w:tplc="50E6D79C">
      <w:start w:val="1"/>
      <w:numFmt w:val="bullet"/>
      <w:lvlText w:val=""/>
      <w:lvlJc w:val="left"/>
      <w:pPr>
        <w:ind w:left="1434" w:hanging="360"/>
      </w:pPr>
      <w:rPr>
        <w:rFonts w:ascii="Symbol" w:hAnsi="Symbol" w:hint="default"/>
      </w:rPr>
    </w:lvl>
    <w:lvl w:ilvl="1" w:tplc="150A6032" w:tentative="1">
      <w:start w:val="1"/>
      <w:numFmt w:val="bullet"/>
      <w:lvlText w:val="o"/>
      <w:lvlJc w:val="left"/>
      <w:pPr>
        <w:ind w:left="2154" w:hanging="360"/>
      </w:pPr>
      <w:rPr>
        <w:rFonts w:ascii="Courier New" w:hAnsi="Courier New" w:cs="Courier New" w:hint="default"/>
      </w:rPr>
    </w:lvl>
    <w:lvl w:ilvl="2" w:tplc="E334F714" w:tentative="1">
      <w:start w:val="1"/>
      <w:numFmt w:val="bullet"/>
      <w:lvlText w:val=""/>
      <w:lvlJc w:val="left"/>
      <w:pPr>
        <w:ind w:left="2874" w:hanging="360"/>
      </w:pPr>
      <w:rPr>
        <w:rFonts w:ascii="Wingdings" w:hAnsi="Wingdings" w:hint="default"/>
      </w:rPr>
    </w:lvl>
    <w:lvl w:ilvl="3" w:tplc="83D4F450" w:tentative="1">
      <w:start w:val="1"/>
      <w:numFmt w:val="bullet"/>
      <w:lvlText w:val=""/>
      <w:lvlJc w:val="left"/>
      <w:pPr>
        <w:ind w:left="3594" w:hanging="360"/>
      </w:pPr>
      <w:rPr>
        <w:rFonts w:ascii="Symbol" w:hAnsi="Symbol" w:hint="default"/>
      </w:rPr>
    </w:lvl>
    <w:lvl w:ilvl="4" w:tplc="49AA6E8C" w:tentative="1">
      <w:start w:val="1"/>
      <w:numFmt w:val="bullet"/>
      <w:lvlText w:val="o"/>
      <w:lvlJc w:val="left"/>
      <w:pPr>
        <w:ind w:left="4314" w:hanging="360"/>
      </w:pPr>
      <w:rPr>
        <w:rFonts w:ascii="Courier New" w:hAnsi="Courier New" w:cs="Courier New" w:hint="default"/>
      </w:rPr>
    </w:lvl>
    <w:lvl w:ilvl="5" w:tplc="4D88B688" w:tentative="1">
      <w:start w:val="1"/>
      <w:numFmt w:val="bullet"/>
      <w:lvlText w:val=""/>
      <w:lvlJc w:val="left"/>
      <w:pPr>
        <w:ind w:left="5034" w:hanging="360"/>
      </w:pPr>
      <w:rPr>
        <w:rFonts w:ascii="Wingdings" w:hAnsi="Wingdings" w:hint="default"/>
      </w:rPr>
    </w:lvl>
    <w:lvl w:ilvl="6" w:tplc="3398B2E6" w:tentative="1">
      <w:start w:val="1"/>
      <w:numFmt w:val="bullet"/>
      <w:lvlText w:val=""/>
      <w:lvlJc w:val="left"/>
      <w:pPr>
        <w:ind w:left="5754" w:hanging="360"/>
      </w:pPr>
      <w:rPr>
        <w:rFonts w:ascii="Symbol" w:hAnsi="Symbol" w:hint="default"/>
      </w:rPr>
    </w:lvl>
    <w:lvl w:ilvl="7" w:tplc="D284B86E" w:tentative="1">
      <w:start w:val="1"/>
      <w:numFmt w:val="bullet"/>
      <w:lvlText w:val="o"/>
      <w:lvlJc w:val="left"/>
      <w:pPr>
        <w:ind w:left="6474" w:hanging="360"/>
      </w:pPr>
      <w:rPr>
        <w:rFonts w:ascii="Courier New" w:hAnsi="Courier New" w:cs="Courier New" w:hint="default"/>
      </w:rPr>
    </w:lvl>
    <w:lvl w:ilvl="8" w:tplc="0D0E3DD8" w:tentative="1">
      <w:start w:val="1"/>
      <w:numFmt w:val="bullet"/>
      <w:lvlText w:val=""/>
      <w:lvlJc w:val="left"/>
      <w:pPr>
        <w:ind w:left="7194" w:hanging="360"/>
      </w:pPr>
      <w:rPr>
        <w:rFonts w:ascii="Wingdings" w:hAnsi="Wingdings" w:hint="default"/>
      </w:rPr>
    </w:lvl>
  </w:abstractNum>
  <w:abstractNum w:abstractNumId="22" w15:restartNumberingAfterBreak="0">
    <w:nsid w:val="47B77F2C"/>
    <w:multiLevelType w:val="hybridMultilevel"/>
    <w:tmpl w:val="3E3E34D2"/>
    <w:lvl w:ilvl="0" w:tplc="54967F08">
      <w:start w:val="1"/>
      <w:numFmt w:val="bullet"/>
      <w:lvlText w:val=""/>
      <w:lvlJc w:val="left"/>
      <w:pPr>
        <w:ind w:left="717" w:hanging="360"/>
      </w:pPr>
      <w:rPr>
        <w:rFonts w:ascii="Symbol" w:hAnsi="Symbol" w:hint="default"/>
      </w:rPr>
    </w:lvl>
    <w:lvl w:ilvl="1" w:tplc="D5B080E4">
      <w:start w:val="1"/>
      <w:numFmt w:val="bullet"/>
      <w:lvlText w:val=""/>
      <w:lvlJc w:val="left"/>
      <w:pPr>
        <w:ind w:left="1437" w:hanging="360"/>
      </w:pPr>
      <w:rPr>
        <w:rFonts w:ascii="Symbol" w:hAnsi="Symbol" w:hint="default"/>
      </w:rPr>
    </w:lvl>
    <w:lvl w:ilvl="2" w:tplc="25F80A88" w:tentative="1">
      <w:start w:val="1"/>
      <w:numFmt w:val="bullet"/>
      <w:lvlText w:val=""/>
      <w:lvlJc w:val="left"/>
      <w:pPr>
        <w:ind w:left="2157" w:hanging="360"/>
      </w:pPr>
      <w:rPr>
        <w:rFonts w:ascii="Wingdings" w:hAnsi="Wingdings" w:hint="default"/>
      </w:rPr>
    </w:lvl>
    <w:lvl w:ilvl="3" w:tplc="6F64CE00" w:tentative="1">
      <w:start w:val="1"/>
      <w:numFmt w:val="bullet"/>
      <w:lvlText w:val=""/>
      <w:lvlJc w:val="left"/>
      <w:pPr>
        <w:ind w:left="2877" w:hanging="360"/>
      </w:pPr>
      <w:rPr>
        <w:rFonts w:ascii="Symbol" w:hAnsi="Symbol" w:hint="default"/>
      </w:rPr>
    </w:lvl>
    <w:lvl w:ilvl="4" w:tplc="824AB1D6" w:tentative="1">
      <w:start w:val="1"/>
      <w:numFmt w:val="bullet"/>
      <w:lvlText w:val="o"/>
      <w:lvlJc w:val="left"/>
      <w:pPr>
        <w:ind w:left="3597" w:hanging="360"/>
      </w:pPr>
      <w:rPr>
        <w:rFonts w:ascii="Courier New" w:hAnsi="Courier New" w:cs="Courier New" w:hint="default"/>
      </w:rPr>
    </w:lvl>
    <w:lvl w:ilvl="5" w:tplc="F7EE08D8" w:tentative="1">
      <w:start w:val="1"/>
      <w:numFmt w:val="bullet"/>
      <w:lvlText w:val=""/>
      <w:lvlJc w:val="left"/>
      <w:pPr>
        <w:ind w:left="4317" w:hanging="360"/>
      </w:pPr>
      <w:rPr>
        <w:rFonts w:ascii="Wingdings" w:hAnsi="Wingdings" w:hint="default"/>
      </w:rPr>
    </w:lvl>
    <w:lvl w:ilvl="6" w:tplc="AB0C7F0A" w:tentative="1">
      <w:start w:val="1"/>
      <w:numFmt w:val="bullet"/>
      <w:lvlText w:val=""/>
      <w:lvlJc w:val="left"/>
      <w:pPr>
        <w:ind w:left="5037" w:hanging="360"/>
      </w:pPr>
      <w:rPr>
        <w:rFonts w:ascii="Symbol" w:hAnsi="Symbol" w:hint="default"/>
      </w:rPr>
    </w:lvl>
    <w:lvl w:ilvl="7" w:tplc="03D2DC26" w:tentative="1">
      <w:start w:val="1"/>
      <w:numFmt w:val="bullet"/>
      <w:lvlText w:val="o"/>
      <w:lvlJc w:val="left"/>
      <w:pPr>
        <w:ind w:left="5757" w:hanging="360"/>
      </w:pPr>
      <w:rPr>
        <w:rFonts w:ascii="Courier New" w:hAnsi="Courier New" w:cs="Courier New" w:hint="default"/>
      </w:rPr>
    </w:lvl>
    <w:lvl w:ilvl="8" w:tplc="1F9AB062" w:tentative="1">
      <w:start w:val="1"/>
      <w:numFmt w:val="bullet"/>
      <w:lvlText w:val=""/>
      <w:lvlJc w:val="left"/>
      <w:pPr>
        <w:ind w:left="6477" w:hanging="360"/>
      </w:pPr>
      <w:rPr>
        <w:rFonts w:ascii="Wingdings" w:hAnsi="Wingdings" w:hint="default"/>
      </w:rPr>
    </w:lvl>
  </w:abstractNum>
  <w:abstractNum w:abstractNumId="23" w15:restartNumberingAfterBreak="0">
    <w:nsid w:val="47F13ED1"/>
    <w:multiLevelType w:val="hybridMultilevel"/>
    <w:tmpl w:val="1A4C2BC6"/>
    <w:lvl w:ilvl="0" w:tplc="C1C668F8">
      <w:start w:val="1"/>
      <w:numFmt w:val="decimal"/>
      <w:lvlText w:val="%1."/>
      <w:lvlJc w:val="left"/>
      <w:pPr>
        <w:ind w:left="1080" w:hanging="360"/>
      </w:pPr>
      <w:rPr>
        <w:rFonts w:hint="default"/>
      </w:rPr>
    </w:lvl>
    <w:lvl w:ilvl="1" w:tplc="79B486E6" w:tentative="1">
      <w:start w:val="1"/>
      <w:numFmt w:val="lowerLetter"/>
      <w:lvlText w:val="%2."/>
      <w:lvlJc w:val="left"/>
      <w:pPr>
        <w:ind w:left="1800" w:hanging="360"/>
      </w:pPr>
    </w:lvl>
    <w:lvl w:ilvl="2" w:tplc="9280E110" w:tentative="1">
      <w:start w:val="1"/>
      <w:numFmt w:val="lowerRoman"/>
      <w:lvlText w:val="%3."/>
      <w:lvlJc w:val="right"/>
      <w:pPr>
        <w:ind w:left="2520" w:hanging="180"/>
      </w:pPr>
    </w:lvl>
    <w:lvl w:ilvl="3" w:tplc="9FF039C2" w:tentative="1">
      <w:start w:val="1"/>
      <w:numFmt w:val="decimal"/>
      <w:lvlText w:val="%4."/>
      <w:lvlJc w:val="left"/>
      <w:pPr>
        <w:ind w:left="3240" w:hanging="360"/>
      </w:pPr>
    </w:lvl>
    <w:lvl w:ilvl="4" w:tplc="4F12C380" w:tentative="1">
      <w:start w:val="1"/>
      <w:numFmt w:val="lowerLetter"/>
      <w:lvlText w:val="%5."/>
      <w:lvlJc w:val="left"/>
      <w:pPr>
        <w:ind w:left="3960" w:hanging="360"/>
      </w:pPr>
    </w:lvl>
    <w:lvl w:ilvl="5" w:tplc="AD725FE0" w:tentative="1">
      <w:start w:val="1"/>
      <w:numFmt w:val="lowerRoman"/>
      <w:lvlText w:val="%6."/>
      <w:lvlJc w:val="right"/>
      <w:pPr>
        <w:ind w:left="4680" w:hanging="180"/>
      </w:pPr>
    </w:lvl>
    <w:lvl w:ilvl="6" w:tplc="6CE647B6" w:tentative="1">
      <w:start w:val="1"/>
      <w:numFmt w:val="decimal"/>
      <w:lvlText w:val="%7."/>
      <w:lvlJc w:val="left"/>
      <w:pPr>
        <w:ind w:left="5400" w:hanging="360"/>
      </w:pPr>
    </w:lvl>
    <w:lvl w:ilvl="7" w:tplc="8B3C0562" w:tentative="1">
      <w:start w:val="1"/>
      <w:numFmt w:val="lowerLetter"/>
      <w:lvlText w:val="%8."/>
      <w:lvlJc w:val="left"/>
      <w:pPr>
        <w:ind w:left="6120" w:hanging="360"/>
      </w:pPr>
    </w:lvl>
    <w:lvl w:ilvl="8" w:tplc="BFAE140E" w:tentative="1">
      <w:start w:val="1"/>
      <w:numFmt w:val="lowerRoman"/>
      <w:lvlText w:val="%9."/>
      <w:lvlJc w:val="right"/>
      <w:pPr>
        <w:ind w:left="6840" w:hanging="180"/>
      </w:pPr>
    </w:lvl>
  </w:abstractNum>
  <w:abstractNum w:abstractNumId="24" w15:restartNumberingAfterBreak="0">
    <w:nsid w:val="4CAC211D"/>
    <w:multiLevelType w:val="hybridMultilevel"/>
    <w:tmpl w:val="AA12203E"/>
    <w:lvl w:ilvl="0" w:tplc="50E4C9EA">
      <w:start w:val="1"/>
      <w:numFmt w:val="bullet"/>
      <w:lvlText w:val=""/>
      <w:lvlJc w:val="left"/>
      <w:pPr>
        <w:ind w:left="1080" w:hanging="360"/>
      </w:pPr>
      <w:rPr>
        <w:rFonts w:ascii="Symbol" w:hAnsi="Symbol" w:hint="default"/>
        <w:color w:val="000000"/>
        <w:sz w:val="28"/>
        <w:szCs w:val="28"/>
      </w:rPr>
    </w:lvl>
    <w:lvl w:ilvl="1" w:tplc="8EDC12A0" w:tentative="1">
      <w:start w:val="1"/>
      <w:numFmt w:val="bullet"/>
      <w:lvlText w:val="o"/>
      <w:lvlJc w:val="left"/>
      <w:pPr>
        <w:ind w:left="1800" w:hanging="360"/>
      </w:pPr>
      <w:rPr>
        <w:rFonts w:ascii="Courier New" w:hAnsi="Courier New" w:cs="Courier New" w:hint="default"/>
      </w:rPr>
    </w:lvl>
    <w:lvl w:ilvl="2" w:tplc="E59E6C8E" w:tentative="1">
      <w:start w:val="1"/>
      <w:numFmt w:val="bullet"/>
      <w:lvlText w:val=""/>
      <w:lvlJc w:val="left"/>
      <w:pPr>
        <w:ind w:left="2520" w:hanging="360"/>
      </w:pPr>
      <w:rPr>
        <w:rFonts w:ascii="Wingdings" w:hAnsi="Wingdings" w:hint="default"/>
      </w:rPr>
    </w:lvl>
    <w:lvl w:ilvl="3" w:tplc="F948C126" w:tentative="1">
      <w:start w:val="1"/>
      <w:numFmt w:val="bullet"/>
      <w:lvlText w:val=""/>
      <w:lvlJc w:val="left"/>
      <w:pPr>
        <w:ind w:left="3240" w:hanging="360"/>
      </w:pPr>
      <w:rPr>
        <w:rFonts w:ascii="Symbol" w:hAnsi="Symbol" w:hint="default"/>
      </w:rPr>
    </w:lvl>
    <w:lvl w:ilvl="4" w:tplc="68EC8F3C" w:tentative="1">
      <w:start w:val="1"/>
      <w:numFmt w:val="bullet"/>
      <w:lvlText w:val="o"/>
      <w:lvlJc w:val="left"/>
      <w:pPr>
        <w:ind w:left="3960" w:hanging="360"/>
      </w:pPr>
      <w:rPr>
        <w:rFonts w:ascii="Courier New" w:hAnsi="Courier New" w:cs="Courier New" w:hint="default"/>
      </w:rPr>
    </w:lvl>
    <w:lvl w:ilvl="5" w:tplc="618CC1FC" w:tentative="1">
      <w:start w:val="1"/>
      <w:numFmt w:val="bullet"/>
      <w:lvlText w:val=""/>
      <w:lvlJc w:val="left"/>
      <w:pPr>
        <w:ind w:left="4680" w:hanging="360"/>
      </w:pPr>
      <w:rPr>
        <w:rFonts w:ascii="Wingdings" w:hAnsi="Wingdings" w:hint="default"/>
      </w:rPr>
    </w:lvl>
    <w:lvl w:ilvl="6" w:tplc="5DAC03C4" w:tentative="1">
      <w:start w:val="1"/>
      <w:numFmt w:val="bullet"/>
      <w:lvlText w:val=""/>
      <w:lvlJc w:val="left"/>
      <w:pPr>
        <w:ind w:left="5400" w:hanging="360"/>
      </w:pPr>
      <w:rPr>
        <w:rFonts w:ascii="Symbol" w:hAnsi="Symbol" w:hint="default"/>
      </w:rPr>
    </w:lvl>
    <w:lvl w:ilvl="7" w:tplc="BAECA930" w:tentative="1">
      <w:start w:val="1"/>
      <w:numFmt w:val="bullet"/>
      <w:lvlText w:val="o"/>
      <w:lvlJc w:val="left"/>
      <w:pPr>
        <w:ind w:left="6120" w:hanging="360"/>
      </w:pPr>
      <w:rPr>
        <w:rFonts w:ascii="Courier New" w:hAnsi="Courier New" w:cs="Courier New" w:hint="default"/>
      </w:rPr>
    </w:lvl>
    <w:lvl w:ilvl="8" w:tplc="1EAE8172" w:tentative="1">
      <w:start w:val="1"/>
      <w:numFmt w:val="bullet"/>
      <w:lvlText w:val=""/>
      <w:lvlJc w:val="left"/>
      <w:pPr>
        <w:ind w:left="6840" w:hanging="360"/>
      </w:pPr>
      <w:rPr>
        <w:rFonts w:ascii="Wingdings" w:hAnsi="Wingdings" w:hint="default"/>
      </w:rPr>
    </w:lvl>
  </w:abstractNum>
  <w:abstractNum w:abstractNumId="25" w15:restartNumberingAfterBreak="0">
    <w:nsid w:val="5602403E"/>
    <w:multiLevelType w:val="hybridMultilevel"/>
    <w:tmpl w:val="B25040CE"/>
    <w:lvl w:ilvl="0" w:tplc="9E64E96C">
      <w:start w:val="1"/>
      <w:numFmt w:val="bullet"/>
      <w:lvlText w:val=""/>
      <w:lvlJc w:val="left"/>
      <w:pPr>
        <w:ind w:left="1080" w:hanging="360"/>
      </w:pPr>
      <w:rPr>
        <w:rFonts w:ascii="Symbol" w:hAnsi="Symbol" w:hint="default"/>
      </w:rPr>
    </w:lvl>
    <w:lvl w:ilvl="1" w:tplc="8DDA8E32" w:tentative="1">
      <w:start w:val="1"/>
      <w:numFmt w:val="bullet"/>
      <w:lvlText w:val="o"/>
      <w:lvlJc w:val="left"/>
      <w:pPr>
        <w:ind w:left="1800" w:hanging="360"/>
      </w:pPr>
      <w:rPr>
        <w:rFonts w:ascii="Courier New" w:hAnsi="Courier New" w:cs="Courier New" w:hint="default"/>
      </w:rPr>
    </w:lvl>
    <w:lvl w:ilvl="2" w:tplc="BB74CE48" w:tentative="1">
      <w:start w:val="1"/>
      <w:numFmt w:val="bullet"/>
      <w:lvlText w:val=""/>
      <w:lvlJc w:val="left"/>
      <w:pPr>
        <w:ind w:left="2520" w:hanging="360"/>
      </w:pPr>
      <w:rPr>
        <w:rFonts w:ascii="Wingdings" w:hAnsi="Wingdings" w:hint="default"/>
      </w:rPr>
    </w:lvl>
    <w:lvl w:ilvl="3" w:tplc="432AF9EA" w:tentative="1">
      <w:start w:val="1"/>
      <w:numFmt w:val="bullet"/>
      <w:lvlText w:val=""/>
      <w:lvlJc w:val="left"/>
      <w:pPr>
        <w:ind w:left="3240" w:hanging="360"/>
      </w:pPr>
      <w:rPr>
        <w:rFonts w:ascii="Symbol" w:hAnsi="Symbol" w:hint="default"/>
      </w:rPr>
    </w:lvl>
    <w:lvl w:ilvl="4" w:tplc="4AAACBDC" w:tentative="1">
      <w:start w:val="1"/>
      <w:numFmt w:val="bullet"/>
      <w:lvlText w:val="o"/>
      <w:lvlJc w:val="left"/>
      <w:pPr>
        <w:ind w:left="3960" w:hanging="360"/>
      </w:pPr>
      <w:rPr>
        <w:rFonts w:ascii="Courier New" w:hAnsi="Courier New" w:cs="Courier New" w:hint="default"/>
      </w:rPr>
    </w:lvl>
    <w:lvl w:ilvl="5" w:tplc="48DC9026" w:tentative="1">
      <w:start w:val="1"/>
      <w:numFmt w:val="bullet"/>
      <w:lvlText w:val=""/>
      <w:lvlJc w:val="left"/>
      <w:pPr>
        <w:ind w:left="4680" w:hanging="360"/>
      </w:pPr>
      <w:rPr>
        <w:rFonts w:ascii="Wingdings" w:hAnsi="Wingdings" w:hint="default"/>
      </w:rPr>
    </w:lvl>
    <w:lvl w:ilvl="6" w:tplc="798664BA" w:tentative="1">
      <w:start w:val="1"/>
      <w:numFmt w:val="bullet"/>
      <w:lvlText w:val=""/>
      <w:lvlJc w:val="left"/>
      <w:pPr>
        <w:ind w:left="5400" w:hanging="360"/>
      </w:pPr>
      <w:rPr>
        <w:rFonts w:ascii="Symbol" w:hAnsi="Symbol" w:hint="default"/>
      </w:rPr>
    </w:lvl>
    <w:lvl w:ilvl="7" w:tplc="91B8C120" w:tentative="1">
      <w:start w:val="1"/>
      <w:numFmt w:val="bullet"/>
      <w:lvlText w:val="o"/>
      <w:lvlJc w:val="left"/>
      <w:pPr>
        <w:ind w:left="6120" w:hanging="360"/>
      </w:pPr>
      <w:rPr>
        <w:rFonts w:ascii="Courier New" w:hAnsi="Courier New" w:cs="Courier New" w:hint="default"/>
      </w:rPr>
    </w:lvl>
    <w:lvl w:ilvl="8" w:tplc="990E2604" w:tentative="1">
      <w:start w:val="1"/>
      <w:numFmt w:val="bullet"/>
      <w:lvlText w:val=""/>
      <w:lvlJc w:val="left"/>
      <w:pPr>
        <w:ind w:left="6840" w:hanging="360"/>
      </w:pPr>
      <w:rPr>
        <w:rFonts w:ascii="Wingdings" w:hAnsi="Wingdings" w:hint="default"/>
      </w:rPr>
    </w:lvl>
  </w:abstractNum>
  <w:abstractNum w:abstractNumId="26" w15:restartNumberingAfterBreak="0">
    <w:nsid w:val="56EF613D"/>
    <w:multiLevelType w:val="hybridMultilevel"/>
    <w:tmpl w:val="51C2EAC2"/>
    <w:lvl w:ilvl="0" w:tplc="ED265D62">
      <w:start w:val="1"/>
      <w:numFmt w:val="decimal"/>
      <w:lvlText w:val="%1."/>
      <w:lvlJc w:val="left"/>
      <w:pPr>
        <w:ind w:left="1074" w:hanging="360"/>
      </w:pPr>
      <w:rPr>
        <w:rFonts w:hint="default"/>
      </w:rPr>
    </w:lvl>
    <w:lvl w:ilvl="1" w:tplc="CEA2C8F4" w:tentative="1">
      <w:start w:val="1"/>
      <w:numFmt w:val="lowerLetter"/>
      <w:lvlText w:val="%2."/>
      <w:lvlJc w:val="left"/>
      <w:pPr>
        <w:ind w:left="1794" w:hanging="360"/>
      </w:pPr>
    </w:lvl>
    <w:lvl w:ilvl="2" w:tplc="E6D41748" w:tentative="1">
      <w:start w:val="1"/>
      <w:numFmt w:val="lowerRoman"/>
      <w:lvlText w:val="%3."/>
      <w:lvlJc w:val="right"/>
      <w:pPr>
        <w:ind w:left="2514" w:hanging="180"/>
      </w:pPr>
    </w:lvl>
    <w:lvl w:ilvl="3" w:tplc="8C6A29FE" w:tentative="1">
      <w:start w:val="1"/>
      <w:numFmt w:val="decimal"/>
      <w:lvlText w:val="%4."/>
      <w:lvlJc w:val="left"/>
      <w:pPr>
        <w:ind w:left="3234" w:hanging="360"/>
      </w:pPr>
    </w:lvl>
    <w:lvl w:ilvl="4" w:tplc="4DDA12C8" w:tentative="1">
      <w:start w:val="1"/>
      <w:numFmt w:val="lowerLetter"/>
      <w:lvlText w:val="%5."/>
      <w:lvlJc w:val="left"/>
      <w:pPr>
        <w:ind w:left="3954" w:hanging="360"/>
      </w:pPr>
    </w:lvl>
    <w:lvl w:ilvl="5" w:tplc="CDD63918" w:tentative="1">
      <w:start w:val="1"/>
      <w:numFmt w:val="lowerRoman"/>
      <w:lvlText w:val="%6."/>
      <w:lvlJc w:val="right"/>
      <w:pPr>
        <w:ind w:left="4674" w:hanging="180"/>
      </w:pPr>
    </w:lvl>
    <w:lvl w:ilvl="6" w:tplc="B7664B4A" w:tentative="1">
      <w:start w:val="1"/>
      <w:numFmt w:val="decimal"/>
      <w:lvlText w:val="%7."/>
      <w:lvlJc w:val="left"/>
      <w:pPr>
        <w:ind w:left="5394" w:hanging="360"/>
      </w:pPr>
    </w:lvl>
    <w:lvl w:ilvl="7" w:tplc="D9F896C8" w:tentative="1">
      <w:start w:val="1"/>
      <w:numFmt w:val="lowerLetter"/>
      <w:lvlText w:val="%8."/>
      <w:lvlJc w:val="left"/>
      <w:pPr>
        <w:ind w:left="6114" w:hanging="360"/>
      </w:pPr>
    </w:lvl>
    <w:lvl w:ilvl="8" w:tplc="22509B78" w:tentative="1">
      <w:start w:val="1"/>
      <w:numFmt w:val="lowerRoman"/>
      <w:lvlText w:val="%9."/>
      <w:lvlJc w:val="right"/>
      <w:pPr>
        <w:ind w:left="6834" w:hanging="180"/>
      </w:pPr>
    </w:lvl>
  </w:abstractNum>
  <w:abstractNum w:abstractNumId="27" w15:restartNumberingAfterBreak="0">
    <w:nsid w:val="57BB5EA0"/>
    <w:multiLevelType w:val="hybridMultilevel"/>
    <w:tmpl w:val="C5D04EA2"/>
    <w:lvl w:ilvl="0" w:tplc="25F0BF56">
      <w:start w:val="4"/>
      <w:numFmt w:val="decimal"/>
      <w:lvlText w:val="%1."/>
      <w:lvlJc w:val="left"/>
      <w:pPr>
        <w:ind w:left="1074" w:hanging="360"/>
      </w:pPr>
      <w:rPr>
        <w:rFonts w:hint="default"/>
      </w:rPr>
    </w:lvl>
    <w:lvl w:ilvl="1" w:tplc="C234CDEC" w:tentative="1">
      <w:start w:val="1"/>
      <w:numFmt w:val="lowerLetter"/>
      <w:lvlText w:val="%2."/>
      <w:lvlJc w:val="left"/>
      <w:pPr>
        <w:ind w:left="1440" w:hanging="360"/>
      </w:pPr>
    </w:lvl>
    <w:lvl w:ilvl="2" w:tplc="819A8A74" w:tentative="1">
      <w:start w:val="1"/>
      <w:numFmt w:val="lowerRoman"/>
      <w:lvlText w:val="%3."/>
      <w:lvlJc w:val="right"/>
      <w:pPr>
        <w:ind w:left="2160" w:hanging="180"/>
      </w:pPr>
    </w:lvl>
    <w:lvl w:ilvl="3" w:tplc="08ECB78E" w:tentative="1">
      <w:start w:val="1"/>
      <w:numFmt w:val="decimal"/>
      <w:lvlText w:val="%4."/>
      <w:lvlJc w:val="left"/>
      <w:pPr>
        <w:ind w:left="2880" w:hanging="360"/>
      </w:pPr>
    </w:lvl>
    <w:lvl w:ilvl="4" w:tplc="3D649980" w:tentative="1">
      <w:start w:val="1"/>
      <w:numFmt w:val="lowerLetter"/>
      <w:lvlText w:val="%5."/>
      <w:lvlJc w:val="left"/>
      <w:pPr>
        <w:ind w:left="3600" w:hanging="360"/>
      </w:pPr>
    </w:lvl>
    <w:lvl w:ilvl="5" w:tplc="2E70D2D0" w:tentative="1">
      <w:start w:val="1"/>
      <w:numFmt w:val="lowerRoman"/>
      <w:lvlText w:val="%6."/>
      <w:lvlJc w:val="right"/>
      <w:pPr>
        <w:ind w:left="4320" w:hanging="180"/>
      </w:pPr>
    </w:lvl>
    <w:lvl w:ilvl="6" w:tplc="2AB6E4F2" w:tentative="1">
      <w:start w:val="1"/>
      <w:numFmt w:val="decimal"/>
      <w:lvlText w:val="%7."/>
      <w:lvlJc w:val="left"/>
      <w:pPr>
        <w:ind w:left="5040" w:hanging="360"/>
      </w:pPr>
    </w:lvl>
    <w:lvl w:ilvl="7" w:tplc="9942E1D0" w:tentative="1">
      <w:start w:val="1"/>
      <w:numFmt w:val="lowerLetter"/>
      <w:lvlText w:val="%8."/>
      <w:lvlJc w:val="left"/>
      <w:pPr>
        <w:ind w:left="5760" w:hanging="360"/>
      </w:pPr>
    </w:lvl>
    <w:lvl w:ilvl="8" w:tplc="9482DCC2" w:tentative="1">
      <w:start w:val="1"/>
      <w:numFmt w:val="lowerRoman"/>
      <w:lvlText w:val="%9."/>
      <w:lvlJc w:val="right"/>
      <w:pPr>
        <w:ind w:left="6480" w:hanging="180"/>
      </w:pPr>
    </w:lvl>
  </w:abstractNum>
  <w:abstractNum w:abstractNumId="28" w15:restartNumberingAfterBreak="0">
    <w:nsid w:val="5B307CC5"/>
    <w:multiLevelType w:val="hybridMultilevel"/>
    <w:tmpl w:val="C0B4560E"/>
    <w:lvl w:ilvl="0" w:tplc="6F4882FE">
      <w:start w:val="1"/>
      <w:numFmt w:val="bullet"/>
      <w:lvlText w:val=""/>
      <w:lvlJc w:val="left"/>
      <w:pPr>
        <w:ind w:left="717" w:hanging="360"/>
      </w:pPr>
      <w:rPr>
        <w:rFonts w:ascii="Wingdings" w:hAnsi="Wingdings" w:hint="default"/>
      </w:rPr>
    </w:lvl>
    <w:lvl w:ilvl="1" w:tplc="BC06C38A" w:tentative="1">
      <w:start w:val="1"/>
      <w:numFmt w:val="bullet"/>
      <w:lvlText w:val="o"/>
      <w:lvlJc w:val="left"/>
      <w:pPr>
        <w:ind w:left="1437" w:hanging="360"/>
      </w:pPr>
      <w:rPr>
        <w:rFonts w:ascii="Courier New" w:hAnsi="Courier New" w:cs="Courier New" w:hint="default"/>
      </w:rPr>
    </w:lvl>
    <w:lvl w:ilvl="2" w:tplc="04F0A93A" w:tentative="1">
      <w:start w:val="1"/>
      <w:numFmt w:val="bullet"/>
      <w:lvlText w:val=""/>
      <w:lvlJc w:val="left"/>
      <w:pPr>
        <w:ind w:left="2157" w:hanging="360"/>
      </w:pPr>
      <w:rPr>
        <w:rFonts w:ascii="Wingdings" w:hAnsi="Wingdings" w:hint="default"/>
      </w:rPr>
    </w:lvl>
    <w:lvl w:ilvl="3" w:tplc="C0BA52B0" w:tentative="1">
      <w:start w:val="1"/>
      <w:numFmt w:val="bullet"/>
      <w:lvlText w:val=""/>
      <w:lvlJc w:val="left"/>
      <w:pPr>
        <w:ind w:left="2877" w:hanging="360"/>
      </w:pPr>
      <w:rPr>
        <w:rFonts w:ascii="Symbol" w:hAnsi="Symbol" w:hint="default"/>
      </w:rPr>
    </w:lvl>
    <w:lvl w:ilvl="4" w:tplc="913C1AC0" w:tentative="1">
      <w:start w:val="1"/>
      <w:numFmt w:val="bullet"/>
      <w:lvlText w:val="o"/>
      <w:lvlJc w:val="left"/>
      <w:pPr>
        <w:ind w:left="3597" w:hanging="360"/>
      </w:pPr>
      <w:rPr>
        <w:rFonts w:ascii="Courier New" w:hAnsi="Courier New" w:cs="Courier New" w:hint="default"/>
      </w:rPr>
    </w:lvl>
    <w:lvl w:ilvl="5" w:tplc="91D2B62A" w:tentative="1">
      <w:start w:val="1"/>
      <w:numFmt w:val="bullet"/>
      <w:lvlText w:val=""/>
      <w:lvlJc w:val="left"/>
      <w:pPr>
        <w:ind w:left="4317" w:hanging="360"/>
      </w:pPr>
      <w:rPr>
        <w:rFonts w:ascii="Wingdings" w:hAnsi="Wingdings" w:hint="default"/>
      </w:rPr>
    </w:lvl>
    <w:lvl w:ilvl="6" w:tplc="19369520" w:tentative="1">
      <w:start w:val="1"/>
      <w:numFmt w:val="bullet"/>
      <w:lvlText w:val=""/>
      <w:lvlJc w:val="left"/>
      <w:pPr>
        <w:ind w:left="5037" w:hanging="360"/>
      </w:pPr>
      <w:rPr>
        <w:rFonts w:ascii="Symbol" w:hAnsi="Symbol" w:hint="default"/>
      </w:rPr>
    </w:lvl>
    <w:lvl w:ilvl="7" w:tplc="8C96D820" w:tentative="1">
      <w:start w:val="1"/>
      <w:numFmt w:val="bullet"/>
      <w:lvlText w:val="o"/>
      <w:lvlJc w:val="left"/>
      <w:pPr>
        <w:ind w:left="5757" w:hanging="360"/>
      </w:pPr>
      <w:rPr>
        <w:rFonts w:ascii="Courier New" w:hAnsi="Courier New" w:cs="Courier New" w:hint="default"/>
      </w:rPr>
    </w:lvl>
    <w:lvl w:ilvl="8" w:tplc="FA6224B6" w:tentative="1">
      <w:start w:val="1"/>
      <w:numFmt w:val="bullet"/>
      <w:lvlText w:val=""/>
      <w:lvlJc w:val="left"/>
      <w:pPr>
        <w:ind w:left="6477" w:hanging="360"/>
      </w:pPr>
      <w:rPr>
        <w:rFonts w:ascii="Wingdings" w:hAnsi="Wingdings" w:hint="default"/>
      </w:rPr>
    </w:lvl>
  </w:abstractNum>
  <w:abstractNum w:abstractNumId="29" w15:restartNumberingAfterBreak="0">
    <w:nsid w:val="5BEC24EC"/>
    <w:multiLevelType w:val="hybridMultilevel"/>
    <w:tmpl w:val="D57CB846"/>
    <w:lvl w:ilvl="0" w:tplc="ADF04F44">
      <w:start w:val="1"/>
      <w:numFmt w:val="bullet"/>
      <w:lvlText w:val=""/>
      <w:lvlJc w:val="left"/>
      <w:pPr>
        <w:ind w:left="502" w:hanging="360"/>
      </w:pPr>
      <w:rPr>
        <w:rFonts w:ascii="Symbol" w:hAnsi="Symbol" w:hint="default"/>
      </w:rPr>
    </w:lvl>
    <w:lvl w:ilvl="1" w:tplc="77207F2E">
      <w:numFmt w:val="bullet"/>
      <w:lvlText w:val="•"/>
      <w:lvlJc w:val="left"/>
      <w:pPr>
        <w:ind w:left="1522" w:hanging="360"/>
      </w:pPr>
      <w:rPr>
        <w:rFonts w:ascii="Arial" w:eastAsiaTheme="minorHAnsi" w:hAnsi="Arial" w:cs="Arial" w:hint="default"/>
        <w:color w:val="000000"/>
      </w:rPr>
    </w:lvl>
    <w:lvl w:ilvl="2" w:tplc="927E6FE0" w:tentative="1">
      <w:start w:val="1"/>
      <w:numFmt w:val="bullet"/>
      <w:lvlText w:val=""/>
      <w:lvlJc w:val="left"/>
      <w:pPr>
        <w:ind w:left="2242" w:hanging="360"/>
      </w:pPr>
      <w:rPr>
        <w:rFonts w:ascii="Wingdings" w:hAnsi="Wingdings" w:hint="default"/>
      </w:rPr>
    </w:lvl>
    <w:lvl w:ilvl="3" w:tplc="4448EABC" w:tentative="1">
      <w:start w:val="1"/>
      <w:numFmt w:val="bullet"/>
      <w:lvlText w:val=""/>
      <w:lvlJc w:val="left"/>
      <w:pPr>
        <w:ind w:left="2962" w:hanging="360"/>
      </w:pPr>
      <w:rPr>
        <w:rFonts w:ascii="Symbol" w:hAnsi="Symbol" w:hint="default"/>
      </w:rPr>
    </w:lvl>
    <w:lvl w:ilvl="4" w:tplc="B7BC504C" w:tentative="1">
      <w:start w:val="1"/>
      <w:numFmt w:val="bullet"/>
      <w:lvlText w:val="o"/>
      <w:lvlJc w:val="left"/>
      <w:pPr>
        <w:ind w:left="3682" w:hanging="360"/>
      </w:pPr>
      <w:rPr>
        <w:rFonts w:ascii="Courier New" w:hAnsi="Courier New" w:cs="Courier New" w:hint="default"/>
      </w:rPr>
    </w:lvl>
    <w:lvl w:ilvl="5" w:tplc="FD0C4D46" w:tentative="1">
      <w:start w:val="1"/>
      <w:numFmt w:val="bullet"/>
      <w:lvlText w:val=""/>
      <w:lvlJc w:val="left"/>
      <w:pPr>
        <w:ind w:left="4402" w:hanging="360"/>
      </w:pPr>
      <w:rPr>
        <w:rFonts w:ascii="Wingdings" w:hAnsi="Wingdings" w:hint="default"/>
      </w:rPr>
    </w:lvl>
    <w:lvl w:ilvl="6" w:tplc="DA34AF98" w:tentative="1">
      <w:start w:val="1"/>
      <w:numFmt w:val="bullet"/>
      <w:lvlText w:val=""/>
      <w:lvlJc w:val="left"/>
      <w:pPr>
        <w:ind w:left="5122" w:hanging="360"/>
      </w:pPr>
      <w:rPr>
        <w:rFonts w:ascii="Symbol" w:hAnsi="Symbol" w:hint="default"/>
      </w:rPr>
    </w:lvl>
    <w:lvl w:ilvl="7" w:tplc="0E3A240C" w:tentative="1">
      <w:start w:val="1"/>
      <w:numFmt w:val="bullet"/>
      <w:lvlText w:val="o"/>
      <w:lvlJc w:val="left"/>
      <w:pPr>
        <w:ind w:left="5842" w:hanging="360"/>
      </w:pPr>
      <w:rPr>
        <w:rFonts w:ascii="Courier New" w:hAnsi="Courier New" w:cs="Courier New" w:hint="default"/>
      </w:rPr>
    </w:lvl>
    <w:lvl w:ilvl="8" w:tplc="6AACE19A" w:tentative="1">
      <w:start w:val="1"/>
      <w:numFmt w:val="bullet"/>
      <w:lvlText w:val=""/>
      <w:lvlJc w:val="left"/>
      <w:pPr>
        <w:ind w:left="6562" w:hanging="360"/>
      </w:pPr>
      <w:rPr>
        <w:rFonts w:ascii="Wingdings" w:hAnsi="Wingdings" w:hint="default"/>
      </w:rPr>
    </w:lvl>
  </w:abstractNum>
  <w:abstractNum w:abstractNumId="30" w15:restartNumberingAfterBreak="0">
    <w:nsid w:val="5C516A86"/>
    <w:multiLevelType w:val="hybridMultilevel"/>
    <w:tmpl w:val="DA0229F6"/>
    <w:lvl w:ilvl="0" w:tplc="EAE0308E">
      <w:start w:val="1"/>
      <w:numFmt w:val="bullet"/>
      <w:lvlText w:val=""/>
      <w:lvlJc w:val="left"/>
      <w:pPr>
        <w:ind w:left="1434" w:hanging="360"/>
      </w:pPr>
      <w:rPr>
        <w:rFonts w:ascii="Symbol" w:hAnsi="Symbol" w:hint="default"/>
      </w:rPr>
    </w:lvl>
    <w:lvl w:ilvl="1" w:tplc="FED49CD0" w:tentative="1">
      <w:start w:val="1"/>
      <w:numFmt w:val="bullet"/>
      <w:lvlText w:val="o"/>
      <w:lvlJc w:val="left"/>
      <w:pPr>
        <w:ind w:left="2154" w:hanging="360"/>
      </w:pPr>
      <w:rPr>
        <w:rFonts w:ascii="Courier New" w:hAnsi="Courier New" w:cs="Courier New" w:hint="default"/>
      </w:rPr>
    </w:lvl>
    <w:lvl w:ilvl="2" w:tplc="57CCA196" w:tentative="1">
      <w:start w:val="1"/>
      <w:numFmt w:val="bullet"/>
      <w:lvlText w:val=""/>
      <w:lvlJc w:val="left"/>
      <w:pPr>
        <w:ind w:left="2874" w:hanging="360"/>
      </w:pPr>
      <w:rPr>
        <w:rFonts w:ascii="Wingdings" w:hAnsi="Wingdings" w:hint="default"/>
      </w:rPr>
    </w:lvl>
    <w:lvl w:ilvl="3" w:tplc="8CBA2B4C" w:tentative="1">
      <w:start w:val="1"/>
      <w:numFmt w:val="bullet"/>
      <w:lvlText w:val=""/>
      <w:lvlJc w:val="left"/>
      <w:pPr>
        <w:ind w:left="3594" w:hanging="360"/>
      </w:pPr>
      <w:rPr>
        <w:rFonts w:ascii="Symbol" w:hAnsi="Symbol" w:hint="default"/>
      </w:rPr>
    </w:lvl>
    <w:lvl w:ilvl="4" w:tplc="68644522" w:tentative="1">
      <w:start w:val="1"/>
      <w:numFmt w:val="bullet"/>
      <w:lvlText w:val="o"/>
      <w:lvlJc w:val="left"/>
      <w:pPr>
        <w:ind w:left="4314" w:hanging="360"/>
      </w:pPr>
      <w:rPr>
        <w:rFonts w:ascii="Courier New" w:hAnsi="Courier New" w:cs="Courier New" w:hint="default"/>
      </w:rPr>
    </w:lvl>
    <w:lvl w:ilvl="5" w:tplc="93D828FE" w:tentative="1">
      <w:start w:val="1"/>
      <w:numFmt w:val="bullet"/>
      <w:lvlText w:val=""/>
      <w:lvlJc w:val="left"/>
      <w:pPr>
        <w:ind w:left="5034" w:hanging="360"/>
      </w:pPr>
      <w:rPr>
        <w:rFonts w:ascii="Wingdings" w:hAnsi="Wingdings" w:hint="default"/>
      </w:rPr>
    </w:lvl>
    <w:lvl w:ilvl="6" w:tplc="E6A6F180" w:tentative="1">
      <w:start w:val="1"/>
      <w:numFmt w:val="bullet"/>
      <w:lvlText w:val=""/>
      <w:lvlJc w:val="left"/>
      <w:pPr>
        <w:ind w:left="5754" w:hanging="360"/>
      </w:pPr>
      <w:rPr>
        <w:rFonts w:ascii="Symbol" w:hAnsi="Symbol" w:hint="default"/>
      </w:rPr>
    </w:lvl>
    <w:lvl w:ilvl="7" w:tplc="4E825616" w:tentative="1">
      <w:start w:val="1"/>
      <w:numFmt w:val="bullet"/>
      <w:lvlText w:val="o"/>
      <w:lvlJc w:val="left"/>
      <w:pPr>
        <w:ind w:left="6474" w:hanging="360"/>
      </w:pPr>
      <w:rPr>
        <w:rFonts w:ascii="Courier New" w:hAnsi="Courier New" w:cs="Courier New" w:hint="default"/>
      </w:rPr>
    </w:lvl>
    <w:lvl w:ilvl="8" w:tplc="FDDA3AAA" w:tentative="1">
      <w:start w:val="1"/>
      <w:numFmt w:val="bullet"/>
      <w:lvlText w:val=""/>
      <w:lvlJc w:val="left"/>
      <w:pPr>
        <w:ind w:left="7194" w:hanging="360"/>
      </w:pPr>
      <w:rPr>
        <w:rFonts w:ascii="Wingdings" w:hAnsi="Wingdings" w:hint="default"/>
      </w:rPr>
    </w:lvl>
  </w:abstractNum>
  <w:abstractNum w:abstractNumId="31" w15:restartNumberingAfterBreak="0">
    <w:nsid w:val="658E38B4"/>
    <w:multiLevelType w:val="hybridMultilevel"/>
    <w:tmpl w:val="2702C1D4"/>
    <w:lvl w:ilvl="0" w:tplc="E84C5FE6">
      <w:start w:val="1"/>
      <w:numFmt w:val="bullet"/>
      <w:lvlText w:val=""/>
      <w:lvlJc w:val="left"/>
      <w:pPr>
        <w:ind w:left="1434" w:hanging="360"/>
      </w:pPr>
      <w:rPr>
        <w:rFonts w:ascii="Symbol" w:hAnsi="Symbol" w:hint="default"/>
      </w:rPr>
    </w:lvl>
    <w:lvl w:ilvl="1" w:tplc="81AC1438" w:tentative="1">
      <w:start w:val="1"/>
      <w:numFmt w:val="bullet"/>
      <w:lvlText w:val="o"/>
      <w:lvlJc w:val="left"/>
      <w:pPr>
        <w:ind w:left="2154" w:hanging="360"/>
      </w:pPr>
      <w:rPr>
        <w:rFonts w:ascii="Courier New" w:hAnsi="Courier New" w:cs="Courier New" w:hint="default"/>
      </w:rPr>
    </w:lvl>
    <w:lvl w:ilvl="2" w:tplc="02B07C5A" w:tentative="1">
      <w:start w:val="1"/>
      <w:numFmt w:val="bullet"/>
      <w:lvlText w:val=""/>
      <w:lvlJc w:val="left"/>
      <w:pPr>
        <w:ind w:left="2874" w:hanging="360"/>
      </w:pPr>
      <w:rPr>
        <w:rFonts w:ascii="Wingdings" w:hAnsi="Wingdings" w:hint="default"/>
      </w:rPr>
    </w:lvl>
    <w:lvl w:ilvl="3" w:tplc="1CAC6478" w:tentative="1">
      <w:start w:val="1"/>
      <w:numFmt w:val="bullet"/>
      <w:lvlText w:val=""/>
      <w:lvlJc w:val="left"/>
      <w:pPr>
        <w:ind w:left="3594" w:hanging="360"/>
      </w:pPr>
      <w:rPr>
        <w:rFonts w:ascii="Symbol" w:hAnsi="Symbol" w:hint="default"/>
      </w:rPr>
    </w:lvl>
    <w:lvl w:ilvl="4" w:tplc="D278BF54" w:tentative="1">
      <w:start w:val="1"/>
      <w:numFmt w:val="bullet"/>
      <w:lvlText w:val="o"/>
      <w:lvlJc w:val="left"/>
      <w:pPr>
        <w:ind w:left="4314" w:hanging="360"/>
      </w:pPr>
      <w:rPr>
        <w:rFonts w:ascii="Courier New" w:hAnsi="Courier New" w:cs="Courier New" w:hint="default"/>
      </w:rPr>
    </w:lvl>
    <w:lvl w:ilvl="5" w:tplc="84CC1C80" w:tentative="1">
      <w:start w:val="1"/>
      <w:numFmt w:val="bullet"/>
      <w:lvlText w:val=""/>
      <w:lvlJc w:val="left"/>
      <w:pPr>
        <w:ind w:left="5034" w:hanging="360"/>
      </w:pPr>
      <w:rPr>
        <w:rFonts w:ascii="Wingdings" w:hAnsi="Wingdings" w:hint="default"/>
      </w:rPr>
    </w:lvl>
    <w:lvl w:ilvl="6" w:tplc="E0C0B56A" w:tentative="1">
      <w:start w:val="1"/>
      <w:numFmt w:val="bullet"/>
      <w:lvlText w:val=""/>
      <w:lvlJc w:val="left"/>
      <w:pPr>
        <w:ind w:left="5754" w:hanging="360"/>
      </w:pPr>
      <w:rPr>
        <w:rFonts w:ascii="Symbol" w:hAnsi="Symbol" w:hint="default"/>
      </w:rPr>
    </w:lvl>
    <w:lvl w:ilvl="7" w:tplc="4BB033E6" w:tentative="1">
      <w:start w:val="1"/>
      <w:numFmt w:val="bullet"/>
      <w:lvlText w:val="o"/>
      <w:lvlJc w:val="left"/>
      <w:pPr>
        <w:ind w:left="6474" w:hanging="360"/>
      </w:pPr>
      <w:rPr>
        <w:rFonts w:ascii="Courier New" w:hAnsi="Courier New" w:cs="Courier New" w:hint="default"/>
      </w:rPr>
    </w:lvl>
    <w:lvl w:ilvl="8" w:tplc="8102AB66" w:tentative="1">
      <w:start w:val="1"/>
      <w:numFmt w:val="bullet"/>
      <w:lvlText w:val=""/>
      <w:lvlJc w:val="left"/>
      <w:pPr>
        <w:ind w:left="7194" w:hanging="360"/>
      </w:pPr>
      <w:rPr>
        <w:rFonts w:ascii="Wingdings" w:hAnsi="Wingdings" w:hint="default"/>
      </w:rPr>
    </w:lvl>
  </w:abstractNum>
  <w:abstractNum w:abstractNumId="32" w15:restartNumberingAfterBreak="0">
    <w:nsid w:val="65BA4A2E"/>
    <w:multiLevelType w:val="hybridMultilevel"/>
    <w:tmpl w:val="E4F04D5E"/>
    <w:lvl w:ilvl="0" w:tplc="74A42B20">
      <w:start w:val="1"/>
      <w:numFmt w:val="bullet"/>
      <w:lvlText w:val=""/>
      <w:lvlJc w:val="left"/>
      <w:pPr>
        <w:ind w:left="1434" w:hanging="360"/>
      </w:pPr>
      <w:rPr>
        <w:rFonts w:ascii="Symbol" w:hAnsi="Symbol" w:hint="default"/>
      </w:rPr>
    </w:lvl>
    <w:lvl w:ilvl="1" w:tplc="F8686552">
      <w:start w:val="1"/>
      <w:numFmt w:val="bullet"/>
      <w:lvlText w:val="o"/>
      <w:lvlJc w:val="left"/>
      <w:pPr>
        <w:ind w:left="2154" w:hanging="360"/>
      </w:pPr>
      <w:rPr>
        <w:rFonts w:ascii="Courier New" w:hAnsi="Courier New" w:cs="Courier New" w:hint="default"/>
      </w:rPr>
    </w:lvl>
    <w:lvl w:ilvl="2" w:tplc="55C288F6" w:tentative="1">
      <w:start w:val="1"/>
      <w:numFmt w:val="bullet"/>
      <w:lvlText w:val=""/>
      <w:lvlJc w:val="left"/>
      <w:pPr>
        <w:ind w:left="2874" w:hanging="360"/>
      </w:pPr>
      <w:rPr>
        <w:rFonts w:ascii="Wingdings" w:hAnsi="Wingdings" w:hint="default"/>
      </w:rPr>
    </w:lvl>
    <w:lvl w:ilvl="3" w:tplc="B4A255F2" w:tentative="1">
      <w:start w:val="1"/>
      <w:numFmt w:val="bullet"/>
      <w:lvlText w:val=""/>
      <w:lvlJc w:val="left"/>
      <w:pPr>
        <w:ind w:left="3594" w:hanging="360"/>
      </w:pPr>
      <w:rPr>
        <w:rFonts w:ascii="Symbol" w:hAnsi="Symbol" w:hint="default"/>
      </w:rPr>
    </w:lvl>
    <w:lvl w:ilvl="4" w:tplc="9E0231C8" w:tentative="1">
      <w:start w:val="1"/>
      <w:numFmt w:val="bullet"/>
      <w:lvlText w:val="o"/>
      <w:lvlJc w:val="left"/>
      <w:pPr>
        <w:ind w:left="4314" w:hanging="360"/>
      </w:pPr>
      <w:rPr>
        <w:rFonts w:ascii="Courier New" w:hAnsi="Courier New" w:cs="Courier New" w:hint="default"/>
      </w:rPr>
    </w:lvl>
    <w:lvl w:ilvl="5" w:tplc="13B0851C" w:tentative="1">
      <w:start w:val="1"/>
      <w:numFmt w:val="bullet"/>
      <w:lvlText w:val=""/>
      <w:lvlJc w:val="left"/>
      <w:pPr>
        <w:ind w:left="5034" w:hanging="360"/>
      </w:pPr>
      <w:rPr>
        <w:rFonts w:ascii="Wingdings" w:hAnsi="Wingdings" w:hint="default"/>
      </w:rPr>
    </w:lvl>
    <w:lvl w:ilvl="6" w:tplc="15EA1DDC" w:tentative="1">
      <w:start w:val="1"/>
      <w:numFmt w:val="bullet"/>
      <w:lvlText w:val=""/>
      <w:lvlJc w:val="left"/>
      <w:pPr>
        <w:ind w:left="5754" w:hanging="360"/>
      </w:pPr>
      <w:rPr>
        <w:rFonts w:ascii="Symbol" w:hAnsi="Symbol" w:hint="default"/>
      </w:rPr>
    </w:lvl>
    <w:lvl w:ilvl="7" w:tplc="F47CCF9C" w:tentative="1">
      <w:start w:val="1"/>
      <w:numFmt w:val="bullet"/>
      <w:lvlText w:val="o"/>
      <w:lvlJc w:val="left"/>
      <w:pPr>
        <w:ind w:left="6474" w:hanging="360"/>
      </w:pPr>
      <w:rPr>
        <w:rFonts w:ascii="Courier New" w:hAnsi="Courier New" w:cs="Courier New" w:hint="default"/>
      </w:rPr>
    </w:lvl>
    <w:lvl w:ilvl="8" w:tplc="19622776" w:tentative="1">
      <w:start w:val="1"/>
      <w:numFmt w:val="bullet"/>
      <w:lvlText w:val=""/>
      <w:lvlJc w:val="left"/>
      <w:pPr>
        <w:ind w:left="7194" w:hanging="360"/>
      </w:pPr>
      <w:rPr>
        <w:rFonts w:ascii="Wingdings" w:hAnsi="Wingdings" w:hint="default"/>
      </w:rPr>
    </w:lvl>
  </w:abstractNum>
  <w:abstractNum w:abstractNumId="33" w15:restartNumberingAfterBreak="0">
    <w:nsid w:val="66343666"/>
    <w:multiLevelType w:val="hybridMultilevel"/>
    <w:tmpl w:val="939A1F12"/>
    <w:lvl w:ilvl="0" w:tplc="68947B32">
      <w:start w:val="1"/>
      <w:numFmt w:val="upperLetter"/>
      <w:lvlText w:val="%1."/>
      <w:lvlJc w:val="left"/>
      <w:pPr>
        <w:ind w:left="1074" w:hanging="360"/>
      </w:pPr>
      <w:rPr>
        <w:rFonts w:hint="default"/>
      </w:rPr>
    </w:lvl>
    <w:lvl w:ilvl="1" w:tplc="B29CC2EA" w:tentative="1">
      <w:start w:val="1"/>
      <w:numFmt w:val="lowerLetter"/>
      <w:lvlText w:val="%2."/>
      <w:lvlJc w:val="left"/>
      <w:pPr>
        <w:ind w:left="1794" w:hanging="360"/>
      </w:pPr>
    </w:lvl>
    <w:lvl w:ilvl="2" w:tplc="1F3A3CA2" w:tentative="1">
      <w:start w:val="1"/>
      <w:numFmt w:val="lowerRoman"/>
      <w:lvlText w:val="%3."/>
      <w:lvlJc w:val="right"/>
      <w:pPr>
        <w:ind w:left="2514" w:hanging="180"/>
      </w:pPr>
    </w:lvl>
    <w:lvl w:ilvl="3" w:tplc="796EFD02" w:tentative="1">
      <w:start w:val="1"/>
      <w:numFmt w:val="decimal"/>
      <w:lvlText w:val="%4."/>
      <w:lvlJc w:val="left"/>
      <w:pPr>
        <w:ind w:left="3234" w:hanging="360"/>
      </w:pPr>
    </w:lvl>
    <w:lvl w:ilvl="4" w:tplc="C2663B96" w:tentative="1">
      <w:start w:val="1"/>
      <w:numFmt w:val="lowerLetter"/>
      <w:lvlText w:val="%5."/>
      <w:lvlJc w:val="left"/>
      <w:pPr>
        <w:ind w:left="3954" w:hanging="360"/>
      </w:pPr>
    </w:lvl>
    <w:lvl w:ilvl="5" w:tplc="3B92A0A0" w:tentative="1">
      <w:start w:val="1"/>
      <w:numFmt w:val="lowerRoman"/>
      <w:lvlText w:val="%6."/>
      <w:lvlJc w:val="right"/>
      <w:pPr>
        <w:ind w:left="4674" w:hanging="180"/>
      </w:pPr>
    </w:lvl>
    <w:lvl w:ilvl="6" w:tplc="B80079D4" w:tentative="1">
      <w:start w:val="1"/>
      <w:numFmt w:val="decimal"/>
      <w:lvlText w:val="%7."/>
      <w:lvlJc w:val="left"/>
      <w:pPr>
        <w:ind w:left="5394" w:hanging="360"/>
      </w:pPr>
    </w:lvl>
    <w:lvl w:ilvl="7" w:tplc="236A060A" w:tentative="1">
      <w:start w:val="1"/>
      <w:numFmt w:val="lowerLetter"/>
      <w:lvlText w:val="%8."/>
      <w:lvlJc w:val="left"/>
      <w:pPr>
        <w:ind w:left="6114" w:hanging="360"/>
      </w:pPr>
    </w:lvl>
    <w:lvl w:ilvl="8" w:tplc="ED903A48" w:tentative="1">
      <w:start w:val="1"/>
      <w:numFmt w:val="lowerRoman"/>
      <w:lvlText w:val="%9."/>
      <w:lvlJc w:val="right"/>
      <w:pPr>
        <w:ind w:left="6834" w:hanging="180"/>
      </w:pPr>
    </w:lvl>
  </w:abstractNum>
  <w:abstractNum w:abstractNumId="34" w15:restartNumberingAfterBreak="0">
    <w:nsid w:val="6D1161CD"/>
    <w:multiLevelType w:val="hybridMultilevel"/>
    <w:tmpl w:val="A3AA3332"/>
    <w:lvl w:ilvl="0" w:tplc="ADB2F71A">
      <w:start w:val="1"/>
      <w:numFmt w:val="bullet"/>
      <w:lvlText w:val=""/>
      <w:lvlJc w:val="left"/>
      <w:pPr>
        <w:ind w:left="2050" w:hanging="360"/>
      </w:pPr>
      <w:rPr>
        <w:rFonts w:ascii="Symbol" w:hAnsi="Symbol" w:hint="default"/>
      </w:rPr>
    </w:lvl>
    <w:lvl w:ilvl="1" w:tplc="2F18F020" w:tentative="1">
      <w:start w:val="1"/>
      <w:numFmt w:val="bullet"/>
      <w:lvlText w:val="o"/>
      <w:lvlJc w:val="left"/>
      <w:pPr>
        <w:ind w:left="2770" w:hanging="360"/>
      </w:pPr>
      <w:rPr>
        <w:rFonts w:ascii="Courier New" w:hAnsi="Courier New" w:cs="Courier New" w:hint="default"/>
      </w:rPr>
    </w:lvl>
    <w:lvl w:ilvl="2" w:tplc="7D58FE32" w:tentative="1">
      <w:start w:val="1"/>
      <w:numFmt w:val="bullet"/>
      <w:lvlText w:val=""/>
      <w:lvlJc w:val="left"/>
      <w:pPr>
        <w:ind w:left="3490" w:hanging="360"/>
      </w:pPr>
      <w:rPr>
        <w:rFonts w:ascii="Wingdings" w:hAnsi="Wingdings" w:hint="default"/>
      </w:rPr>
    </w:lvl>
    <w:lvl w:ilvl="3" w:tplc="5BAAF5F0" w:tentative="1">
      <w:start w:val="1"/>
      <w:numFmt w:val="bullet"/>
      <w:lvlText w:val=""/>
      <w:lvlJc w:val="left"/>
      <w:pPr>
        <w:ind w:left="4210" w:hanging="360"/>
      </w:pPr>
      <w:rPr>
        <w:rFonts w:ascii="Symbol" w:hAnsi="Symbol" w:hint="default"/>
      </w:rPr>
    </w:lvl>
    <w:lvl w:ilvl="4" w:tplc="A2922926" w:tentative="1">
      <w:start w:val="1"/>
      <w:numFmt w:val="bullet"/>
      <w:lvlText w:val="o"/>
      <w:lvlJc w:val="left"/>
      <w:pPr>
        <w:ind w:left="4930" w:hanging="360"/>
      </w:pPr>
      <w:rPr>
        <w:rFonts w:ascii="Courier New" w:hAnsi="Courier New" w:cs="Courier New" w:hint="default"/>
      </w:rPr>
    </w:lvl>
    <w:lvl w:ilvl="5" w:tplc="E12CD786" w:tentative="1">
      <w:start w:val="1"/>
      <w:numFmt w:val="bullet"/>
      <w:lvlText w:val=""/>
      <w:lvlJc w:val="left"/>
      <w:pPr>
        <w:ind w:left="5650" w:hanging="360"/>
      </w:pPr>
      <w:rPr>
        <w:rFonts w:ascii="Wingdings" w:hAnsi="Wingdings" w:hint="default"/>
      </w:rPr>
    </w:lvl>
    <w:lvl w:ilvl="6" w:tplc="EED2A25E" w:tentative="1">
      <w:start w:val="1"/>
      <w:numFmt w:val="bullet"/>
      <w:lvlText w:val=""/>
      <w:lvlJc w:val="left"/>
      <w:pPr>
        <w:ind w:left="6370" w:hanging="360"/>
      </w:pPr>
      <w:rPr>
        <w:rFonts w:ascii="Symbol" w:hAnsi="Symbol" w:hint="default"/>
      </w:rPr>
    </w:lvl>
    <w:lvl w:ilvl="7" w:tplc="671ABE86" w:tentative="1">
      <w:start w:val="1"/>
      <w:numFmt w:val="bullet"/>
      <w:lvlText w:val="o"/>
      <w:lvlJc w:val="left"/>
      <w:pPr>
        <w:ind w:left="7090" w:hanging="360"/>
      </w:pPr>
      <w:rPr>
        <w:rFonts w:ascii="Courier New" w:hAnsi="Courier New" w:cs="Courier New" w:hint="default"/>
      </w:rPr>
    </w:lvl>
    <w:lvl w:ilvl="8" w:tplc="CCC8B95E" w:tentative="1">
      <w:start w:val="1"/>
      <w:numFmt w:val="bullet"/>
      <w:lvlText w:val=""/>
      <w:lvlJc w:val="left"/>
      <w:pPr>
        <w:ind w:left="7810" w:hanging="360"/>
      </w:pPr>
      <w:rPr>
        <w:rFonts w:ascii="Wingdings" w:hAnsi="Wingdings" w:hint="default"/>
      </w:rPr>
    </w:lvl>
  </w:abstractNum>
  <w:abstractNum w:abstractNumId="35" w15:restartNumberingAfterBreak="0">
    <w:nsid w:val="74B62A6D"/>
    <w:multiLevelType w:val="hybridMultilevel"/>
    <w:tmpl w:val="97A64C78"/>
    <w:lvl w:ilvl="0" w:tplc="E7FEB1B2">
      <w:start w:val="1"/>
      <w:numFmt w:val="bullet"/>
      <w:lvlText w:val=""/>
      <w:lvlJc w:val="left"/>
      <w:pPr>
        <w:ind w:left="1080" w:hanging="360"/>
      </w:pPr>
      <w:rPr>
        <w:rFonts w:ascii="Symbol" w:hAnsi="Symbol" w:hint="default"/>
      </w:rPr>
    </w:lvl>
    <w:lvl w:ilvl="1" w:tplc="AAE838A8">
      <w:start w:val="1"/>
      <w:numFmt w:val="bullet"/>
      <w:lvlText w:val="o"/>
      <w:lvlJc w:val="left"/>
      <w:pPr>
        <w:ind w:left="1800" w:hanging="360"/>
      </w:pPr>
      <w:rPr>
        <w:rFonts w:ascii="Courier New" w:hAnsi="Courier New" w:cs="Courier New" w:hint="default"/>
      </w:rPr>
    </w:lvl>
    <w:lvl w:ilvl="2" w:tplc="DC0A2EE4" w:tentative="1">
      <w:start w:val="1"/>
      <w:numFmt w:val="bullet"/>
      <w:lvlText w:val=""/>
      <w:lvlJc w:val="left"/>
      <w:pPr>
        <w:ind w:left="2520" w:hanging="360"/>
      </w:pPr>
      <w:rPr>
        <w:rFonts w:ascii="Wingdings" w:hAnsi="Wingdings" w:hint="default"/>
      </w:rPr>
    </w:lvl>
    <w:lvl w:ilvl="3" w:tplc="671C053E" w:tentative="1">
      <w:start w:val="1"/>
      <w:numFmt w:val="bullet"/>
      <w:lvlText w:val=""/>
      <w:lvlJc w:val="left"/>
      <w:pPr>
        <w:ind w:left="3240" w:hanging="360"/>
      </w:pPr>
      <w:rPr>
        <w:rFonts w:ascii="Symbol" w:hAnsi="Symbol" w:hint="default"/>
      </w:rPr>
    </w:lvl>
    <w:lvl w:ilvl="4" w:tplc="7F902610" w:tentative="1">
      <w:start w:val="1"/>
      <w:numFmt w:val="bullet"/>
      <w:lvlText w:val="o"/>
      <w:lvlJc w:val="left"/>
      <w:pPr>
        <w:ind w:left="3960" w:hanging="360"/>
      </w:pPr>
      <w:rPr>
        <w:rFonts w:ascii="Courier New" w:hAnsi="Courier New" w:cs="Courier New" w:hint="default"/>
      </w:rPr>
    </w:lvl>
    <w:lvl w:ilvl="5" w:tplc="7C044CF8" w:tentative="1">
      <w:start w:val="1"/>
      <w:numFmt w:val="bullet"/>
      <w:lvlText w:val=""/>
      <w:lvlJc w:val="left"/>
      <w:pPr>
        <w:ind w:left="4680" w:hanging="360"/>
      </w:pPr>
      <w:rPr>
        <w:rFonts w:ascii="Wingdings" w:hAnsi="Wingdings" w:hint="default"/>
      </w:rPr>
    </w:lvl>
    <w:lvl w:ilvl="6" w:tplc="4D286884" w:tentative="1">
      <w:start w:val="1"/>
      <w:numFmt w:val="bullet"/>
      <w:lvlText w:val=""/>
      <w:lvlJc w:val="left"/>
      <w:pPr>
        <w:ind w:left="5400" w:hanging="360"/>
      </w:pPr>
      <w:rPr>
        <w:rFonts w:ascii="Symbol" w:hAnsi="Symbol" w:hint="default"/>
      </w:rPr>
    </w:lvl>
    <w:lvl w:ilvl="7" w:tplc="F9BC53F2" w:tentative="1">
      <w:start w:val="1"/>
      <w:numFmt w:val="bullet"/>
      <w:lvlText w:val="o"/>
      <w:lvlJc w:val="left"/>
      <w:pPr>
        <w:ind w:left="6120" w:hanging="360"/>
      </w:pPr>
      <w:rPr>
        <w:rFonts w:ascii="Courier New" w:hAnsi="Courier New" w:cs="Courier New" w:hint="default"/>
      </w:rPr>
    </w:lvl>
    <w:lvl w:ilvl="8" w:tplc="EBF60126" w:tentative="1">
      <w:start w:val="1"/>
      <w:numFmt w:val="bullet"/>
      <w:lvlText w:val=""/>
      <w:lvlJc w:val="left"/>
      <w:pPr>
        <w:ind w:left="6840" w:hanging="360"/>
      </w:pPr>
      <w:rPr>
        <w:rFonts w:ascii="Wingdings" w:hAnsi="Wingdings" w:hint="default"/>
      </w:rPr>
    </w:lvl>
  </w:abstractNum>
  <w:abstractNum w:abstractNumId="36" w15:restartNumberingAfterBreak="0">
    <w:nsid w:val="78F35986"/>
    <w:multiLevelType w:val="hybridMultilevel"/>
    <w:tmpl w:val="7FBE1472"/>
    <w:lvl w:ilvl="0" w:tplc="012E9988">
      <w:start w:val="1"/>
      <w:numFmt w:val="bullet"/>
      <w:lvlText w:val=""/>
      <w:lvlJc w:val="left"/>
      <w:pPr>
        <w:ind w:left="1080" w:hanging="360"/>
      </w:pPr>
      <w:rPr>
        <w:rFonts w:ascii="Symbol" w:hAnsi="Symbol" w:hint="default"/>
      </w:rPr>
    </w:lvl>
    <w:lvl w:ilvl="1" w:tplc="9CC6E970" w:tentative="1">
      <w:start w:val="1"/>
      <w:numFmt w:val="bullet"/>
      <w:lvlText w:val="o"/>
      <w:lvlJc w:val="left"/>
      <w:pPr>
        <w:ind w:left="1800" w:hanging="360"/>
      </w:pPr>
      <w:rPr>
        <w:rFonts w:ascii="Courier New" w:hAnsi="Courier New" w:cs="Courier New" w:hint="default"/>
      </w:rPr>
    </w:lvl>
    <w:lvl w:ilvl="2" w:tplc="FDD20FA0" w:tentative="1">
      <w:start w:val="1"/>
      <w:numFmt w:val="bullet"/>
      <w:lvlText w:val=""/>
      <w:lvlJc w:val="left"/>
      <w:pPr>
        <w:ind w:left="2520" w:hanging="360"/>
      </w:pPr>
      <w:rPr>
        <w:rFonts w:ascii="Wingdings" w:hAnsi="Wingdings" w:hint="default"/>
      </w:rPr>
    </w:lvl>
    <w:lvl w:ilvl="3" w:tplc="DFB47A32" w:tentative="1">
      <w:start w:val="1"/>
      <w:numFmt w:val="bullet"/>
      <w:lvlText w:val=""/>
      <w:lvlJc w:val="left"/>
      <w:pPr>
        <w:ind w:left="3240" w:hanging="360"/>
      </w:pPr>
      <w:rPr>
        <w:rFonts w:ascii="Symbol" w:hAnsi="Symbol" w:hint="default"/>
      </w:rPr>
    </w:lvl>
    <w:lvl w:ilvl="4" w:tplc="6B88C51E" w:tentative="1">
      <w:start w:val="1"/>
      <w:numFmt w:val="bullet"/>
      <w:lvlText w:val="o"/>
      <w:lvlJc w:val="left"/>
      <w:pPr>
        <w:ind w:left="3960" w:hanging="360"/>
      </w:pPr>
      <w:rPr>
        <w:rFonts w:ascii="Courier New" w:hAnsi="Courier New" w:cs="Courier New" w:hint="default"/>
      </w:rPr>
    </w:lvl>
    <w:lvl w:ilvl="5" w:tplc="B88A3E5E" w:tentative="1">
      <w:start w:val="1"/>
      <w:numFmt w:val="bullet"/>
      <w:lvlText w:val=""/>
      <w:lvlJc w:val="left"/>
      <w:pPr>
        <w:ind w:left="4680" w:hanging="360"/>
      </w:pPr>
      <w:rPr>
        <w:rFonts w:ascii="Wingdings" w:hAnsi="Wingdings" w:hint="default"/>
      </w:rPr>
    </w:lvl>
    <w:lvl w:ilvl="6" w:tplc="01AC5AE4" w:tentative="1">
      <w:start w:val="1"/>
      <w:numFmt w:val="bullet"/>
      <w:lvlText w:val=""/>
      <w:lvlJc w:val="left"/>
      <w:pPr>
        <w:ind w:left="5400" w:hanging="360"/>
      </w:pPr>
      <w:rPr>
        <w:rFonts w:ascii="Symbol" w:hAnsi="Symbol" w:hint="default"/>
      </w:rPr>
    </w:lvl>
    <w:lvl w:ilvl="7" w:tplc="7608A838" w:tentative="1">
      <w:start w:val="1"/>
      <w:numFmt w:val="bullet"/>
      <w:lvlText w:val="o"/>
      <w:lvlJc w:val="left"/>
      <w:pPr>
        <w:ind w:left="6120" w:hanging="360"/>
      </w:pPr>
      <w:rPr>
        <w:rFonts w:ascii="Courier New" w:hAnsi="Courier New" w:cs="Courier New" w:hint="default"/>
      </w:rPr>
    </w:lvl>
    <w:lvl w:ilvl="8" w:tplc="133E9D8E" w:tentative="1">
      <w:start w:val="1"/>
      <w:numFmt w:val="bullet"/>
      <w:lvlText w:val=""/>
      <w:lvlJc w:val="left"/>
      <w:pPr>
        <w:ind w:left="6840" w:hanging="360"/>
      </w:pPr>
      <w:rPr>
        <w:rFonts w:ascii="Wingdings" w:hAnsi="Wingdings" w:hint="default"/>
      </w:rPr>
    </w:lvl>
  </w:abstractNum>
  <w:abstractNum w:abstractNumId="37" w15:restartNumberingAfterBreak="0">
    <w:nsid w:val="7B070A75"/>
    <w:multiLevelType w:val="hybridMultilevel"/>
    <w:tmpl w:val="B31249BA"/>
    <w:lvl w:ilvl="0" w:tplc="48600576">
      <w:start w:val="1"/>
      <w:numFmt w:val="bullet"/>
      <w:lvlText w:val=""/>
      <w:lvlJc w:val="left"/>
      <w:pPr>
        <w:ind w:left="1080" w:hanging="360"/>
      </w:pPr>
      <w:rPr>
        <w:rFonts w:ascii="Symbol" w:hAnsi="Symbol" w:hint="default"/>
      </w:rPr>
    </w:lvl>
    <w:lvl w:ilvl="1" w:tplc="C7688B88" w:tentative="1">
      <w:start w:val="1"/>
      <w:numFmt w:val="bullet"/>
      <w:lvlText w:val="o"/>
      <w:lvlJc w:val="left"/>
      <w:pPr>
        <w:ind w:left="1800" w:hanging="360"/>
      </w:pPr>
      <w:rPr>
        <w:rFonts w:ascii="Courier New" w:hAnsi="Courier New" w:cs="Courier New" w:hint="default"/>
      </w:rPr>
    </w:lvl>
    <w:lvl w:ilvl="2" w:tplc="6860B932" w:tentative="1">
      <w:start w:val="1"/>
      <w:numFmt w:val="bullet"/>
      <w:lvlText w:val=""/>
      <w:lvlJc w:val="left"/>
      <w:pPr>
        <w:ind w:left="2520" w:hanging="360"/>
      </w:pPr>
      <w:rPr>
        <w:rFonts w:ascii="Wingdings" w:hAnsi="Wingdings" w:hint="default"/>
      </w:rPr>
    </w:lvl>
    <w:lvl w:ilvl="3" w:tplc="2684E2C0" w:tentative="1">
      <w:start w:val="1"/>
      <w:numFmt w:val="bullet"/>
      <w:lvlText w:val=""/>
      <w:lvlJc w:val="left"/>
      <w:pPr>
        <w:ind w:left="3240" w:hanging="360"/>
      </w:pPr>
      <w:rPr>
        <w:rFonts w:ascii="Symbol" w:hAnsi="Symbol" w:hint="default"/>
      </w:rPr>
    </w:lvl>
    <w:lvl w:ilvl="4" w:tplc="5CBC0814" w:tentative="1">
      <w:start w:val="1"/>
      <w:numFmt w:val="bullet"/>
      <w:lvlText w:val="o"/>
      <w:lvlJc w:val="left"/>
      <w:pPr>
        <w:ind w:left="3960" w:hanging="360"/>
      </w:pPr>
      <w:rPr>
        <w:rFonts w:ascii="Courier New" w:hAnsi="Courier New" w:cs="Courier New" w:hint="default"/>
      </w:rPr>
    </w:lvl>
    <w:lvl w:ilvl="5" w:tplc="55BC8268" w:tentative="1">
      <w:start w:val="1"/>
      <w:numFmt w:val="bullet"/>
      <w:lvlText w:val=""/>
      <w:lvlJc w:val="left"/>
      <w:pPr>
        <w:ind w:left="4680" w:hanging="360"/>
      </w:pPr>
      <w:rPr>
        <w:rFonts w:ascii="Wingdings" w:hAnsi="Wingdings" w:hint="default"/>
      </w:rPr>
    </w:lvl>
    <w:lvl w:ilvl="6" w:tplc="66DEB152" w:tentative="1">
      <w:start w:val="1"/>
      <w:numFmt w:val="bullet"/>
      <w:lvlText w:val=""/>
      <w:lvlJc w:val="left"/>
      <w:pPr>
        <w:ind w:left="5400" w:hanging="360"/>
      </w:pPr>
      <w:rPr>
        <w:rFonts w:ascii="Symbol" w:hAnsi="Symbol" w:hint="default"/>
      </w:rPr>
    </w:lvl>
    <w:lvl w:ilvl="7" w:tplc="1EECAD86" w:tentative="1">
      <w:start w:val="1"/>
      <w:numFmt w:val="bullet"/>
      <w:lvlText w:val="o"/>
      <w:lvlJc w:val="left"/>
      <w:pPr>
        <w:ind w:left="6120" w:hanging="360"/>
      </w:pPr>
      <w:rPr>
        <w:rFonts w:ascii="Courier New" w:hAnsi="Courier New" w:cs="Courier New" w:hint="default"/>
      </w:rPr>
    </w:lvl>
    <w:lvl w:ilvl="8" w:tplc="7A06CD3A" w:tentative="1">
      <w:start w:val="1"/>
      <w:numFmt w:val="bullet"/>
      <w:lvlText w:val=""/>
      <w:lvlJc w:val="left"/>
      <w:pPr>
        <w:ind w:left="6840" w:hanging="360"/>
      </w:pPr>
      <w:rPr>
        <w:rFonts w:ascii="Wingdings" w:hAnsi="Wingdings" w:hint="default"/>
      </w:rPr>
    </w:lvl>
  </w:abstractNum>
  <w:abstractNum w:abstractNumId="38" w15:restartNumberingAfterBreak="0">
    <w:nsid w:val="7BAC4BD8"/>
    <w:multiLevelType w:val="hybridMultilevel"/>
    <w:tmpl w:val="420051C0"/>
    <w:lvl w:ilvl="0" w:tplc="52FE4DB2">
      <w:start w:val="1"/>
      <w:numFmt w:val="decimal"/>
      <w:pStyle w:val="Heading2"/>
      <w:lvlText w:val="%1."/>
      <w:lvlJc w:val="left"/>
      <w:pPr>
        <w:ind w:left="1571" w:hanging="360"/>
      </w:pPr>
    </w:lvl>
    <w:lvl w:ilvl="1" w:tplc="2E14157A" w:tentative="1">
      <w:start w:val="1"/>
      <w:numFmt w:val="lowerLetter"/>
      <w:lvlText w:val="%2."/>
      <w:lvlJc w:val="left"/>
      <w:pPr>
        <w:ind w:left="2291" w:hanging="360"/>
      </w:pPr>
    </w:lvl>
    <w:lvl w:ilvl="2" w:tplc="5F024E24" w:tentative="1">
      <w:start w:val="1"/>
      <w:numFmt w:val="lowerRoman"/>
      <w:lvlText w:val="%3."/>
      <w:lvlJc w:val="right"/>
      <w:pPr>
        <w:ind w:left="3011" w:hanging="180"/>
      </w:pPr>
    </w:lvl>
    <w:lvl w:ilvl="3" w:tplc="465A47DC" w:tentative="1">
      <w:start w:val="1"/>
      <w:numFmt w:val="decimal"/>
      <w:lvlText w:val="%4."/>
      <w:lvlJc w:val="left"/>
      <w:pPr>
        <w:ind w:left="3731" w:hanging="360"/>
      </w:pPr>
    </w:lvl>
    <w:lvl w:ilvl="4" w:tplc="2D6E4AEA" w:tentative="1">
      <w:start w:val="1"/>
      <w:numFmt w:val="lowerLetter"/>
      <w:lvlText w:val="%5."/>
      <w:lvlJc w:val="left"/>
      <w:pPr>
        <w:ind w:left="4451" w:hanging="360"/>
      </w:pPr>
    </w:lvl>
    <w:lvl w:ilvl="5" w:tplc="5ECC38A6" w:tentative="1">
      <w:start w:val="1"/>
      <w:numFmt w:val="lowerRoman"/>
      <w:lvlText w:val="%6."/>
      <w:lvlJc w:val="right"/>
      <w:pPr>
        <w:ind w:left="5171" w:hanging="180"/>
      </w:pPr>
    </w:lvl>
    <w:lvl w:ilvl="6" w:tplc="C682FD1C" w:tentative="1">
      <w:start w:val="1"/>
      <w:numFmt w:val="decimal"/>
      <w:lvlText w:val="%7."/>
      <w:lvlJc w:val="left"/>
      <w:pPr>
        <w:ind w:left="5891" w:hanging="360"/>
      </w:pPr>
    </w:lvl>
    <w:lvl w:ilvl="7" w:tplc="C0D0653E" w:tentative="1">
      <w:start w:val="1"/>
      <w:numFmt w:val="lowerLetter"/>
      <w:lvlText w:val="%8."/>
      <w:lvlJc w:val="left"/>
      <w:pPr>
        <w:ind w:left="6611" w:hanging="360"/>
      </w:pPr>
    </w:lvl>
    <w:lvl w:ilvl="8" w:tplc="6F987F10" w:tentative="1">
      <w:start w:val="1"/>
      <w:numFmt w:val="lowerRoman"/>
      <w:lvlText w:val="%9."/>
      <w:lvlJc w:val="right"/>
      <w:pPr>
        <w:ind w:left="7331" w:hanging="180"/>
      </w:pPr>
    </w:lvl>
  </w:abstractNum>
  <w:abstractNum w:abstractNumId="39" w15:restartNumberingAfterBreak="0">
    <w:nsid w:val="7D2F4554"/>
    <w:multiLevelType w:val="hybridMultilevel"/>
    <w:tmpl w:val="BBB832A6"/>
    <w:lvl w:ilvl="0" w:tplc="92E24D22">
      <w:start w:val="1"/>
      <w:numFmt w:val="bullet"/>
      <w:lvlText w:val=""/>
      <w:lvlJc w:val="left"/>
      <w:pPr>
        <w:ind w:left="1287" w:hanging="360"/>
      </w:pPr>
      <w:rPr>
        <w:rFonts w:ascii="Symbol" w:hAnsi="Symbol" w:hint="default"/>
      </w:rPr>
    </w:lvl>
    <w:lvl w:ilvl="1" w:tplc="9CCA7EE2" w:tentative="1">
      <w:start w:val="1"/>
      <w:numFmt w:val="bullet"/>
      <w:lvlText w:val="o"/>
      <w:lvlJc w:val="left"/>
      <w:pPr>
        <w:ind w:left="2007" w:hanging="360"/>
      </w:pPr>
      <w:rPr>
        <w:rFonts w:ascii="Courier New" w:hAnsi="Courier New" w:cs="Courier New" w:hint="default"/>
      </w:rPr>
    </w:lvl>
    <w:lvl w:ilvl="2" w:tplc="11D0D3E0" w:tentative="1">
      <w:start w:val="1"/>
      <w:numFmt w:val="bullet"/>
      <w:lvlText w:val=""/>
      <w:lvlJc w:val="left"/>
      <w:pPr>
        <w:ind w:left="2727" w:hanging="360"/>
      </w:pPr>
      <w:rPr>
        <w:rFonts w:ascii="Wingdings" w:hAnsi="Wingdings" w:hint="default"/>
      </w:rPr>
    </w:lvl>
    <w:lvl w:ilvl="3" w:tplc="D1E87034" w:tentative="1">
      <w:start w:val="1"/>
      <w:numFmt w:val="bullet"/>
      <w:lvlText w:val=""/>
      <w:lvlJc w:val="left"/>
      <w:pPr>
        <w:ind w:left="3447" w:hanging="360"/>
      </w:pPr>
      <w:rPr>
        <w:rFonts w:ascii="Symbol" w:hAnsi="Symbol" w:hint="default"/>
      </w:rPr>
    </w:lvl>
    <w:lvl w:ilvl="4" w:tplc="1DBE631E" w:tentative="1">
      <w:start w:val="1"/>
      <w:numFmt w:val="bullet"/>
      <w:lvlText w:val="o"/>
      <w:lvlJc w:val="left"/>
      <w:pPr>
        <w:ind w:left="4167" w:hanging="360"/>
      </w:pPr>
      <w:rPr>
        <w:rFonts w:ascii="Courier New" w:hAnsi="Courier New" w:cs="Courier New" w:hint="default"/>
      </w:rPr>
    </w:lvl>
    <w:lvl w:ilvl="5" w:tplc="05701890" w:tentative="1">
      <w:start w:val="1"/>
      <w:numFmt w:val="bullet"/>
      <w:lvlText w:val=""/>
      <w:lvlJc w:val="left"/>
      <w:pPr>
        <w:ind w:left="4887" w:hanging="360"/>
      </w:pPr>
      <w:rPr>
        <w:rFonts w:ascii="Wingdings" w:hAnsi="Wingdings" w:hint="default"/>
      </w:rPr>
    </w:lvl>
    <w:lvl w:ilvl="6" w:tplc="C7F0F70E" w:tentative="1">
      <w:start w:val="1"/>
      <w:numFmt w:val="bullet"/>
      <w:lvlText w:val=""/>
      <w:lvlJc w:val="left"/>
      <w:pPr>
        <w:ind w:left="5607" w:hanging="360"/>
      </w:pPr>
      <w:rPr>
        <w:rFonts w:ascii="Symbol" w:hAnsi="Symbol" w:hint="default"/>
      </w:rPr>
    </w:lvl>
    <w:lvl w:ilvl="7" w:tplc="5E16F41C" w:tentative="1">
      <w:start w:val="1"/>
      <w:numFmt w:val="bullet"/>
      <w:lvlText w:val="o"/>
      <w:lvlJc w:val="left"/>
      <w:pPr>
        <w:ind w:left="6327" w:hanging="360"/>
      </w:pPr>
      <w:rPr>
        <w:rFonts w:ascii="Courier New" w:hAnsi="Courier New" w:cs="Courier New" w:hint="default"/>
      </w:rPr>
    </w:lvl>
    <w:lvl w:ilvl="8" w:tplc="8DDE27D4" w:tentative="1">
      <w:start w:val="1"/>
      <w:numFmt w:val="bullet"/>
      <w:lvlText w:val=""/>
      <w:lvlJc w:val="left"/>
      <w:pPr>
        <w:ind w:left="7047" w:hanging="360"/>
      </w:pPr>
      <w:rPr>
        <w:rFonts w:ascii="Wingdings" w:hAnsi="Wingdings" w:hint="default"/>
      </w:rPr>
    </w:lvl>
  </w:abstractNum>
  <w:abstractNum w:abstractNumId="40" w15:restartNumberingAfterBreak="0">
    <w:nsid w:val="7E1B3828"/>
    <w:multiLevelType w:val="hybridMultilevel"/>
    <w:tmpl w:val="656E97F4"/>
    <w:lvl w:ilvl="0" w:tplc="561A8BEA">
      <w:start w:val="1"/>
      <w:numFmt w:val="decimal"/>
      <w:lvlText w:val="%1."/>
      <w:lvlJc w:val="left"/>
      <w:pPr>
        <w:ind w:left="1074" w:hanging="360"/>
      </w:pPr>
      <w:rPr>
        <w:rFonts w:hint="default"/>
      </w:rPr>
    </w:lvl>
    <w:lvl w:ilvl="1" w:tplc="FE78F2AC">
      <w:start w:val="1"/>
      <w:numFmt w:val="lowerLetter"/>
      <w:lvlText w:val="%2."/>
      <w:lvlJc w:val="left"/>
      <w:pPr>
        <w:ind w:left="1794" w:hanging="360"/>
      </w:pPr>
    </w:lvl>
    <w:lvl w:ilvl="2" w:tplc="77AA344C" w:tentative="1">
      <w:start w:val="1"/>
      <w:numFmt w:val="lowerRoman"/>
      <w:lvlText w:val="%3."/>
      <w:lvlJc w:val="right"/>
      <w:pPr>
        <w:ind w:left="2514" w:hanging="180"/>
      </w:pPr>
    </w:lvl>
    <w:lvl w:ilvl="3" w:tplc="8F345C94" w:tentative="1">
      <w:start w:val="1"/>
      <w:numFmt w:val="decimal"/>
      <w:lvlText w:val="%4."/>
      <w:lvlJc w:val="left"/>
      <w:pPr>
        <w:ind w:left="3234" w:hanging="360"/>
      </w:pPr>
    </w:lvl>
    <w:lvl w:ilvl="4" w:tplc="13806D84" w:tentative="1">
      <w:start w:val="1"/>
      <w:numFmt w:val="lowerLetter"/>
      <w:lvlText w:val="%5."/>
      <w:lvlJc w:val="left"/>
      <w:pPr>
        <w:ind w:left="3954" w:hanging="360"/>
      </w:pPr>
    </w:lvl>
    <w:lvl w:ilvl="5" w:tplc="D326127E" w:tentative="1">
      <w:start w:val="1"/>
      <w:numFmt w:val="lowerRoman"/>
      <w:lvlText w:val="%6."/>
      <w:lvlJc w:val="right"/>
      <w:pPr>
        <w:ind w:left="4674" w:hanging="180"/>
      </w:pPr>
    </w:lvl>
    <w:lvl w:ilvl="6" w:tplc="E8943880" w:tentative="1">
      <w:start w:val="1"/>
      <w:numFmt w:val="decimal"/>
      <w:lvlText w:val="%7."/>
      <w:lvlJc w:val="left"/>
      <w:pPr>
        <w:ind w:left="5394" w:hanging="360"/>
      </w:pPr>
    </w:lvl>
    <w:lvl w:ilvl="7" w:tplc="E8105680" w:tentative="1">
      <w:start w:val="1"/>
      <w:numFmt w:val="lowerLetter"/>
      <w:lvlText w:val="%8."/>
      <w:lvlJc w:val="left"/>
      <w:pPr>
        <w:ind w:left="6114" w:hanging="360"/>
      </w:pPr>
    </w:lvl>
    <w:lvl w:ilvl="8" w:tplc="081C8C3C" w:tentative="1">
      <w:start w:val="1"/>
      <w:numFmt w:val="lowerRoman"/>
      <w:lvlText w:val="%9."/>
      <w:lvlJc w:val="right"/>
      <w:pPr>
        <w:ind w:left="6834" w:hanging="180"/>
      </w:pPr>
    </w:lvl>
  </w:abstractNum>
  <w:num w:numId="1">
    <w:abstractNumId w:val="12"/>
  </w:num>
  <w:num w:numId="2">
    <w:abstractNumId w:val="20"/>
  </w:num>
  <w:num w:numId="3">
    <w:abstractNumId w:val="1"/>
  </w:num>
  <w:num w:numId="4">
    <w:abstractNumId w:val="29"/>
  </w:num>
  <w:num w:numId="5">
    <w:abstractNumId w:val="24"/>
  </w:num>
  <w:num w:numId="6">
    <w:abstractNumId w:val="8"/>
  </w:num>
  <w:num w:numId="7">
    <w:abstractNumId w:val="6"/>
  </w:num>
  <w:num w:numId="8">
    <w:abstractNumId w:val="34"/>
  </w:num>
  <w:num w:numId="9">
    <w:abstractNumId w:val="18"/>
  </w:num>
  <w:num w:numId="10">
    <w:abstractNumId w:val="35"/>
  </w:num>
  <w:num w:numId="11">
    <w:abstractNumId w:val="21"/>
  </w:num>
  <w:num w:numId="12">
    <w:abstractNumId w:val="36"/>
  </w:num>
  <w:num w:numId="13">
    <w:abstractNumId w:val="19"/>
  </w:num>
  <w:num w:numId="14">
    <w:abstractNumId w:val="19"/>
    <w:lvlOverride w:ilvl="0">
      <w:startOverride w:val="1"/>
    </w:lvlOverride>
  </w:num>
  <w:num w:numId="15">
    <w:abstractNumId w:val="22"/>
  </w:num>
  <w:num w:numId="16">
    <w:abstractNumId w:val="37"/>
  </w:num>
  <w:num w:numId="17">
    <w:abstractNumId w:val="23"/>
  </w:num>
  <w:num w:numId="18">
    <w:abstractNumId w:val="3"/>
  </w:num>
  <w:num w:numId="19">
    <w:abstractNumId w:val="32"/>
  </w:num>
  <w:num w:numId="20">
    <w:abstractNumId w:val="2"/>
  </w:num>
  <w:num w:numId="21">
    <w:abstractNumId w:val="16"/>
  </w:num>
  <w:num w:numId="22">
    <w:abstractNumId w:val="10"/>
  </w:num>
  <w:num w:numId="23">
    <w:abstractNumId w:val="25"/>
  </w:num>
  <w:num w:numId="24">
    <w:abstractNumId w:val="26"/>
  </w:num>
  <w:num w:numId="25">
    <w:abstractNumId w:val="40"/>
  </w:num>
  <w:num w:numId="26">
    <w:abstractNumId w:val="30"/>
  </w:num>
  <w:num w:numId="27">
    <w:abstractNumId w:val="15"/>
  </w:num>
  <w:num w:numId="28">
    <w:abstractNumId w:val="14"/>
  </w:num>
  <w:num w:numId="29">
    <w:abstractNumId w:val="31"/>
  </w:num>
  <w:num w:numId="30">
    <w:abstractNumId w:val="33"/>
  </w:num>
  <w:num w:numId="31">
    <w:abstractNumId w:val="27"/>
  </w:num>
  <w:num w:numId="32">
    <w:abstractNumId w:val="7"/>
  </w:num>
  <w:num w:numId="33">
    <w:abstractNumId w:val="11"/>
  </w:num>
  <w:num w:numId="34">
    <w:abstractNumId w:val="13"/>
  </w:num>
  <w:num w:numId="35">
    <w:abstractNumId w:val="38"/>
  </w:num>
  <w:num w:numId="36">
    <w:abstractNumId w:val="4"/>
  </w:num>
  <w:num w:numId="37">
    <w:abstractNumId w:val="28"/>
  </w:num>
  <w:num w:numId="38">
    <w:abstractNumId w:val="9"/>
  </w:num>
  <w:num w:numId="39">
    <w:abstractNumId w:val="17"/>
  </w:num>
  <w:num w:numId="40">
    <w:abstractNumId w:val="0"/>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72"/>
    <w:rsid w:val="00011C9D"/>
    <w:rsid w:val="00024616"/>
    <w:rsid w:val="00035938"/>
    <w:rsid w:val="00056D1D"/>
    <w:rsid w:val="00056D3C"/>
    <w:rsid w:val="000710ED"/>
    <w:rsid w:val="000B3947"/>
    <w:rsid w:val="000B6CD0"/>
    <w:rsid w:val="000D4CCF"/>
    <w:rsid w:val="000D740E"/>
    <w:rsid w:val="000E2A81"/>
    <w:rsid w:val="000F2724"/>
    <w:rsid w:val="000F72A5"/>
    <w:rsid w:val="000F74F6"/>
    <w:rsid w:val="00111D96"/>
    <w:rsid w:val="0011340F"/>
    <w:rsid w:val="001309DA"/>
    <w:rsid w:val="001753C9"/>
    <w:rsid w:val="00181C80"/>
    <w:rsid w:val="00184AF3"/>
    <w:rsid w:val="001938E0"/>
    <w:rsid w:val="001A0538"/>
    <w:rsid w:val="001A3E8D"/>
    <w:rsid w:val="001B10C2"/>
    <w:rsid w:val="001B2D8F"/>
    <w:rsid w:val="001C5924"/>
    <w:rsid w:val="001D09D3"/>
    <w:rsid w:val="001F5F12"/>
    <w:rsid w:val="00225421"/>
    <w:rsid w:val="00240739"/>
    <w:rsid w:val="00241595"/>
    <w:rsid w:val="002630E6"/>
    <w:rsid w:val="00271335"/>
    <w:rsid w:val="00282EED"/>
    <w:rsid w:val="00293D97"/>
    <w:rsid w:val="002E1104"/>
    <w:rsid w:val="002E2648"/>
    <w:rsid w:val="002F05CA"/>
    <w:rsid w:val="003227AF"/>
    <w:rsid w:val="00331C81"/>
    <w:rsid w:val="00354C1F"/>
    <w:rsid w:val="003565C1"/>
    <w:rsid w:val="0036293B"/>
    <w:rsid w:val="00385880"/>
    <w:rsid w:val="003878B6"/>
    <w:rsid w:val="0039167A"/>
    <w:rsid w:val="00393645"/>
    <w:rsid w:val="00394410"/>
    <w:rsid w:val="003B2FA9"/>
    <w:rsid w:val="003B5EF5"/>
    <w:rsid w:val="003C2021"/>
    <w:rsid w:val="003D5E7E"/>
    <w:rsid w:val="003E6243"/>
    <w:rsid w:val="003F3C41"/>
    <w:rsid w:val="003F6F9B"/>
    <w:rsid w:val="004040D7"/>
    <w:rsid w:val="00405445"/>
    <w:rsid w:val="00407BE9"/>
    <w:rsid w:val="004107CD"/>
    <w:rsid w:val="00413A64"/>
    <w:rsid w:val="004272A1"/>
    <w:rsid w:val="0045082B"/>
    <w:rsid w:val="00476BBB"/>
    <w:rsid w:val="0048087C"/>
    <w:rsid w:val="00482A65"/>
    <w:rsid w:val="00484228"/>
    <w:rsid w:val="00485734"/>
    <w:rsid w:val="004862E0"/>
    <w:rsid w:val="00493D91"/>
    <w:rsid w:val="004A177B"/>
    <w:rsid w:val="004B3AFD"/>
    <w:rsid w:val="004B3B95"/>
    <w:rsid w:val="004B7646"/>
    <w:rsid w:val="004F58CC"/>
    <w:rsid w:val="0050273E"/>
    <w:rsid w:val="00526277"/>
    <w:rsid w:val="00546765"/>
    <w:rsid w:val="005553ED"/>
    <w:rsid w:val="00567C5C"/>
    <w:rsid w:val="00572315"/>
    <w:rsid w:val="00580597"/>
    <w:rsid w:val="00586A39"/>
    <w:rsid w:val="005925DE"/>
    <w:rsid w:val="005928E6"/>
    <w:rsid w:val="005B427D"/>
    <w:rsid w:val="005C0DF1"/>
    <w:rsid w:val="005E3DFB"/>
    <w:rsid w:val="005F6C9E"/>
    <w:rsid w:val="00601836"/>
    <w:rsid w:val="0061062C"/>
    <w:rsid w:val="00613422"/>
    <w:rsid w:val="006276AE"/>
    <w:rsid w:val="00632A47"/>
    <w:rsid w:val="0063690B"/>
    <w:rsid w:val="006632E2"/>
    <w:rsid w:val="00663E49"/>
    <w:rsid w:val="006706F9"/>
    <w:rsid w:val="0067133F"/>
    <w:rsid w:val="00675569"/>
    <w:rsid w:val="006825FB"/>
    <w:rsid w:val="006926B5"/>
    <w:rsid w:val="00693108"/>
    <w:rsid w:val="006A43A9"/>
    <w:rsid w:val="006C21D2"/>
    <w:rsid w:val="006C2F0C"/>
    <w:rsid w:val="006C7967"/>
    <w:rsid w:val="006D6AA9"/>
    <w:rsid w:val="006E1AE1"/>
    <w:rsid w:val="006F5D99"/>
    <w:rsid w:val="00712212"/>
    <w:rsid w:val="00716182"/>
    <w:rsid w:val="00724D6A"/>
    <w:rsid w:val="00737D5D"/>
    <w:rsid w:val="0074030B"/>
    <w:rsid w:val="00762D0A"/>
    <w:rsid w:val="00764054"/>
    <w:rsid w:val="00790B08"/>
    <w:rsid w:val="007B264D"/>
    <w:rsid w:val="007C5B36"/>
    <w:rsid w:val="00806988"/>
    <w:rsid w:val="008131E0"/>
    <w:rsid w:val="00814F45"/>
    <w:rsid w:val="008236DC"/>
    <w:rsid w:val="008253C5"/>
    <w:rsid w:val="00837BB0"/>
    <w:rsid w:val="00840DAC"/>
    <w:rsid w:val="008423E4"/>
    <w:rsid w:val="00846751"/>
    <w:rsid w:val="00850FA3"/>
    <w:rsid w:val="00851520"/>
    <w:rsid w:val="008722B4"/>
    <w:rsid w:val="0087700E"/>
    <w:rsid w:val="0087739C"/>
    <w:rsid w:val="0088447A"/>
    <w:rsid w:val="00895DAE"/>
    <w:rsid w:val="008A3F6F"/>
    <w:rsid w:val="008B17FF"/>
    <w:rsid w:val="008B1D6C"/>
    <w:rsid w:val="008B5784"/>
    <w:rsid w:val="008B6345"/>
    <w:rsid w:val="008B6F4A"/>
    <w:rsid w:val="008C29B5"/>
    <w:rsid w:val="008C34AF"/>
    <w:rsid w:val="008E21E6"/>
    <w:rsid w:val="008E28BA"/>
    <w:rsid w:val="008E4CE7"/>
    <w:rsid w:val="008E58A5"/>
    <w:rsid w:val="008E7F3D"/>
    <w:rsid w:val="00901586"/>
    <w:rsid w:val="00912B3F"/>
    <w:rsid w:val="00937EEF"/>
    <w:rsid w:val="009427C5"/>
    <w:rsid w:val="009536DA"/>
    <w:rsid w:val="00957DA6"/>
    <w:rsid w:val="009656F8"/>
    <w:rsid w:val="00965903"/>
    <w:rsid w:val="00984A9F"/>
    <w:rsid w:val="00993E61"/>
    <w:rsid w:val="009A2810"/>
    <w:rsid w:val="009B0E09"/>
    <w:rsid w:val="009C61ED"/>
    <w:rsid w:val="009D00E6"/>
    <w:rsid w:val="009D748D"/>
    <w:rsid w:val="009F221D"/>
    <w:rsid w:val="009F742E"/>
    <w:rsid w:val="00A168E4"/>
    <w:rsid w:val="00A246FB"/>
    <w:rsid w:val="00A24AFD"/>
    <w:rsid w:val="00A326CA"/>
    <w:rsid w:val="00A32B4D"/>
    <w:rsid w:val="00A36D7D"/>
    <w:rsid w:val="00A41577"/>
    <w:rsid w:val="00A45570"/>
    <w:rsid w:val="00A468BD"/>
    <w:rsid w:val="00A52401"/>
    <w:rsid w:val="00A66ECB"/>
    <w:rsid w:val="00A70E44"/>
    <w:rsid w:val="00A71D9A"/>
    <w:rsid w:val="00A93C6B"/>
    <w:rsid w:val="00AB6B72"/>
    <w:rsid w:val="00AC66DE"/>
    <w:rsid w:val="00B06096"/>
    <w:rsid w:val="00B11316"/>
    <w:rsid w:val="00B35E79"/>
    <w:rsid w:val="00B776E3"/>
    <w:rsid w:val="00B82210"/>
    <w:rsid w:val="00B8663F"/>
    <w:rsid w:val="00B8798A"/>
    <w:rsid w:val="00B959A2"/>
    <w:rsid w:val="00BA067E"/>
    <w:rsid w:val="00BA339D"/>
    <w:rsid w:val="00BB379E"/>
    <w:rsid w:val="00BC0DE4"/>
    <w:rsid w:val="00BC489A"/>
    <w:rsid w:val="00BC7395"/>
    <w:rsid w:val="00BD3099"/>
    <w:rsid w:val="00BD5D0A"/>
    <w:rsid w:val="00BE349B"/>
    <w:rsid w:val="00BE74AE"/>
    <w:rsid w:val="00BF035E"/>
    <w:rsid w:val="00BF5F78"/>
    <w:rsid w:val="00C0122F"/>
    <w:rsid w:val="00C03919"/>
    <w:rsid w:val="00C10A1E"/>
    <w:rsid w:val="00C228AE"/>
    <w:rsid w:val="00C36096"/>
    <w:rsid w:val="00C43B8E"/>
    <w:rsid w:val="00C47A2B"/>
    <w:rsid w:val="00C6307D"/>
    <w:rsid w:val="00C81AE0"/>
    <w:rsid w:val="00C87151"/>
    <w:rsid w:val="00C92EC4"/>
    <w:rsid w:val="00CA0C24"/>
    <w:rsid w:val="00CB5F77"/>
    <w:rsid w:val="00CC625F"/>
    <w:rsid w:val="00D06B7C"/>
    <w:rsid w:val="00D11A80"/>
    <w:rsid w:val="00D125D6"/>
    <w:rsid w:val="00D17E29"/>
    <w:rsid w:val="00D2082B"/>
    <w:rsid w:val="00D33704"/>
    <w:rsid w:val="00D404D7"/>
    <w:rsid w:val="00D411CB"/>
    <w:rsid w:val="00D4467E"/>
    <w:rsid w:val="00D91C3A"/>
    <w:rsid w:val="00D93E25"/>
    <w:rsid w:val="00D947E6"/>
    <w:rsid w:val="00DA00E4"/>
    <w:rsid w:val="00DB0EAF"/>
    <w:rsid w:val="00DC65B8"/>
    <w:rsid w:val="00DC6F12"/>
    <w:rsid w:val="00DF272C"/>
    <w:rsid w:val="00DF7670"/>
    <w:rsid w:val="00E04D8B"/>
    <w:rsid w:val="00E10B62"/>
    <w:rsid w:val="00E1573A"/>
    <w:rsid w:val="00E341C8"/>
    <w:rsid w:val="00E36DBA"/>
    <w:rsid w:val="00E42601"/>
    <w:rsid w:val="00E5289D"/>
    <w:rsid w:val="00E742B3"/>
    <w:rsid w:val="00E9657D"/>
    <w:rsid w:val="00EB7C5C"/>
    <w:rsid w:val="00EC5D7A"/>
    <w:rsid w:val="00EE1A72"/>
    <w:rsid w:val="00EE600C"/>
    <w:rsid w:val="00EF11C4"/>
    <w:rsid w:val="00F00429"/>
    <w:rsid w:val="00F0704A"/>
    <w:rsid w:val="00F3425F"/>
    <w:rsid w:val="00F34B1F"/>
    <w:rsid w:val="00F44322"/>
    <w:rsid w:val="00F46B0A"/>
    <w:rsid w:val="00F50BBC"/>
    <w:rsid w:val="00F642CD"/>
    <w:rsid w:val="00F65DDA"/>
    <w:rsid w:val="00F7428B"/>
    <w:rsid w:val="00F76A4E"/>
    <w:rsid w:val="00F7771F"/>
    <w:rsid w:val="00F837EE"/>
    <w:rsid w:val="00FB5F25"/>
    <w:rsid w:val="00FC216A"/>
    <w:rsid w:val="00FF2F3E"/>
    <w:rsid w:val="00FF79D9"/>
    <w:rsid w:val="01DC3CA0"/>
    <w:rsid w:val="024A5F94"/>
    <w:rsid w:val="02A49092"/>
    <w:rsid w:val="0A5A37D1"/>
    <w:rsid w:val="0A72B3BC"/>
    <w:rsid w:val="0AFCD5E9"/>
    <w:rsid w:val="0E2E1A0D"/>
    <w:rsid w:val="0F039537"/>
    <w:rsid w:val="117212A8"/>
    <w:rsid w:val="11B88088"/>
    <w:rsid w:val="164583CB"/>
    <w:rsid w:val="1E364AF1"/>
    <w:rsid w:val="1E70E85B"/>
    <w:rsid w:val="1F2F5012"/>
    <w:rsid w:val="1F93E57E"/>
    <w:rsid w:val="212696E4"/>
    <w:rsid w:val="23AC5682"/>
    <w:rsid w:val="24234321"/>
    <w:rsid w:val="268BCBF6"/>
    <w:rsid w:val="276FA4DF"/>
    <w:rsid w:val="27E041E4"/>
    <w:rsid w:val="299B35DD"/>
    <w:rsid w:val="2E557EA3"/>
    <w:rsid w:val="31262A46"/>
    <w:rsid w:val="34092595"/>
    <w:rsid w:val="375A208A"/>
    <w:rsid w:val="3A09299C"/>
    <w:rsid w:val="3A167834"/>
    <w:rsid w:val="3C18655F"/>
    <w:rsid w:val="40BFD51F"/>
    <w:rsid w:val="41F8C1D2"/>
    <w:rsid w:val="4277E28A"/>
    <w:rsid w:val="4327DD7E"/>
    <w:rsid w:val="43A388B7"/>
    <w:rsid w:val="4408B8F7"/>
    <w:rsid w:val="44E2D177"/>
    <w:rsid w:val="45CEA6E4"/>
    <w:rsid w:val="4ADB5832"/>
    <w:rsid w:val="4D9672E0"/>
    <w:rsid w:val="4FF0FA3C"/>
    <w:rsid w:val="53D6DE9E"/>
    <w:rsid w:val="55BDBCFD"/>
    <w:rsid w:val="5C37B20F"/>
    <w:rsid w:val="5D77AC9D"/>
    <w:rsid w:val="5DD38270"/>
    <w:rsid w:val="5F6F52D1"/>
    <w:rsid w:val="63B44440"/>
    <w:rsid w:val="65123703"/>
    <w:rsid w:val="67D4C55C"/>
    <w:rsid w:val="6BD8D7A9"/>
    <w:rsid w:val="6CA8367F"/>
    <w:rsid w:val="6D115776"/>
    <w:rsid w:val="6E3E773A"/>
    <w:rsid w:val="6E6E7F44"/>
    <w:rsid w:val="717D4346"/>
    <w:rsid w:val="749A2007"/>
    <w:rsid w:val="74F28774"/>
    <w:rsid w:val="7557C9FD"/>
    <w:rsid w:val="76BB4E69"/>
    <w:rsid w:val="78571ECA"/>
    <w:rsid w:val="7973CE73"/>
    <w:rsid w:val="798D62BB"/>
    <w:rsid w:val="7A06F377"/>
    <w:rsid w:val="7A8666C4"/>
    <w:rsid w:val="7DDC9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CCD94"/>
  <w15:chartTrackingRefBased/>
  <w15:docId w15:val="{01094684-37CB-45AF-A01B-60AA4CCF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E0"/>
    <w:pPr>
      <w:spacing w:after="0" w:line="264" w:lineRule="auto"/>
    </w:pPr>
    <w:rPr>
      <w:rFonts w:ascii="Arial" w:hAnsi="Arial" w:cs="Times New Roman"/>
      <w:sz w:val="24"/>
      <w:lang w:val="en-US"/>
    </w:rPr>
  </w:style>
  <w:style w:type="paragraph" w:styleId="Heading1">
    <w:name w:val="heading 1"/>
    <w:basedOn w:val="Title"/>
    <w:next w:val="Normal"/>
    <w:link w:val="Heading1Char"/>
    <w:autoRedefine/>
    <w:uiPriority w:val="9"/>
    <w:qFormat/>
    <w:rsid w:val="001753C9"/>
    <w:pPr>
      <w:spacing w:before="600"/>
      <w:ind w:left="0"/>
    </w:pPr>
    <w:rPr>
      <w:b w:val="0"/>
    </w:rPr>
  </w:style>
  <w:style w:type="paragraph" w:styleId="Heading2">
    <w:name w:val="heading 2"/>
    <w:basedOn w:val="Normal"/>
    <w:next w:val="Normal"/>
    <w:link w:val="Heading2Char"/>
    <w:autoRedefine/>
    <w:uiPriority w:val="9"/>
    <w:unhideWhenUsed/>
    <w:qFormat/>
    <w:rsid w:val="008B1D6C"/>
    <w:pPr>
      <w:keepNext/>
      <w:keepLines/>
      <w:numPr>
        <w:numId w:val="35"/>
      </w:numPr>
      <w:tabs>
        <w:tab w:val="left" w:pos="851"/>
      </w:tabs>
      <w:autoSpaceDE w:val="0"/>
      <w:autoSpaceDN w:val="0"/>
      <w:adjustRightInd w:val="0"/>
      <w:spacing w:before="480" w:after="120"/>
      <w:ind w:left="567" w:hanging="567"/>
      <w:outlineLvl w:val="1"/>
    </w:pPr>
    <w:rPr>
      <w:rFonts w:eastAsiaTheme="majorEastAsia" w:cs="Arial"/>
      <w:b/>
      <w:color w:val="1F4E79" w:themeColor="accent1" w:themeShade="80"/>
      <w:sz w:val="28"/>
      <w:szCs w:val="36"/>
    </w:rPr>
  </w:style>
  <w:style w:type="paragraph" w:styleId="Heading3">
    <w:name w:val="heading 3"/>
    <w:basedOn w:val="Normal"/>
    <w:next w:val="Normal"/>
    <w:link w:val="Heading3Char"/>
    <w:uiPriority w:val="9"/>
    <w:unhideWhenUsed/>
    <w:qFormat/>
    <w:rsid w:val="00BC7395"/>
    <w:pPr>
      <w:keepNext/>
      <w:keepLines/>
      <w:spacing w:before="360" w:after="12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3C9"/>
    <w:rPr>
      <w:rFonts w:ascii="Arial" w:eastAsia="Calibri" w:hAnsi="Arial" w:cs="Arial"/>
      <w:color w:val="2E74B5" w:themeColor="accent1" w:themeShade="BF"/>
      <w:spacing w:val="-10"/>
      <w:kern w:val="28"/>
      <w:sz w:val="52"/>
      <w:szCs w:val="52"/>
    </w:rPr>
  </w:style>
  <w:style w:type="character" w:customStyle="1" w:styleId="Heading2Char">
    <w:name w:val="Heading 2 Char"/>
    <w:basedOn w:val="DefaultParagraphFont"/>
    <w:link w:val="Heading2"/>
    <w:uiPriority w:val="9"/>
    <w:rsid w:val="008B1D6C"/>
    <w:rPr>
      <w:rFonts w:ascii="Arial" w:eastAsiaTheme="majorEastAsia" w:hAnsi="Arial" w:cs="Arial"/>
      <w:b/>
      <w:color w:val="1F4E79" w:themeColor="accent1" w:themeShade="80"/>
      <w:sz w:val="28"/>
      <w:szCs w:val="36"/>
      <w:lang w:val="en-US"/>
    </w:rPr>
  </w:style>
  <w:style w:type="character" w:customStyle="1" w:styleId="Heading3Char">
    <w:name w:val="Heading 3 Char"/>
    <w:basedOn w:val="DefaultParagraphFont"/>
    <w:link w:val="Heading3"/>
    <w:uiPriority w:val="9"/>
    <w:rsid w:val="00BC7395"/>
    <w:rPr>
      <w:rFonts w:ascii="Arial" w:eastAsiaTheme="majorEastAsia" w:hAnsi="Arial" w:cstheme="majorBidi"/>
      <w:b/>
      <w:sz w:val="24"/>
      <w:szCs w:val="24"/>
      <w:lang w:val="en-US"/>
    </w:rPr>
  </w:style>
  <w:style w:type="paragraph" w:styleId="ListParagraph">
    <w:name w:val="List Paragraph"/>
    <w:basedOn w:val="Normal"/>
    <w:uiPriority w:val="34"/>
    <w:qFormat/>
    <w:rsid w:val="00AB6B72"/>
    <w:pPr>
      <w:ind w:left="720"/>
    </w:pPr>
  </w:style>
  <w:style w:type="paragraph" w:customStyle="1" w:styleId="Pa7">
    <w:name w:val="Pa7"/>
    <w:basedOn w:val="Normal"/>
    <w:next w:val="Normal"/>
    <w:uiPriority w:val="99"/>
    <w:rsid w:val="00AB6B72"/>
    <w:pPr>
      <w:autoSpaceDE w:val="0"/>
      <w:autoSpaceDN w:val="0"/>
      <w:adjustRightInd w:val="0"/>
      <w:spacing w:line="281" w:lineRule="atLeast"/>
    </w:pPr>
    <w:rPr>
      <w:rFonts w:ascii="Frutiger LT Std 55 Roman" w:hAnsi="Frutiger LT Std 55 Roman" w:cstheme="minorBidi"/>
      <w:szCs w:val="24"/>
      <w:lang w:val="en-CA"/>
    </w:rPr>
  </w:style>
  <w:style w:type="paragraph" w:customStyle="1" w:styleId="Pa6">
    <w:name w:val="Pa6"/>
    <w:basedOn w:val="Normal"/>
    <w:next w:val="Normal"/>
    <w:uiPriority w:val="99"/>
    <w:rsid w:val="00AB6B72"/>
    <w:pPr>
      <w:autoSpaceDE w:val="0"/>
      <w:autoSpaceDN w:val="0"/>
      <w:adjustRightInd w:val="0"/>
      <w:spacing w:line="281" w:lineRule="atLeast"/>
    </w:pPr>
    <w:rPr>
      <w:rFonts w:ascii="Frutiger LT Std 55 Roman" w:hAnsi="Frutiger LT Std 55 Roman" w:cstheme="minorBidi"/>
      <w:szCs w:val="24"/>
      <w:lang w:val="en-CA"/>
    </w:rPr>
  </w:style>
  <w:style w:type="paragraph" w:styleId="Title">
    <w:name w:val="Title"/>
    <w:basedOn w:val="Normal"/>
    <w:next w:val="Normal"/>
    <w:link w:val="TitleChar"/>
    <w:autoRedefine/>
    <w:uiPriority w:val="10"/>
    <w:qFormat/>
    <w:rsid w:val="00586A39"/>
    <w:pPr>
      <w:spacing w:before="240" w:after="120"/>
      <w:ind w:left="851"/>
      <w:outlineLvl w:val="0"/>
    </w:pPr>
    <w:rPr>
      <w:rFonts w:eastAsia="Calibri" w:cs="Arial"/>
      <w:b/>
      <w:color w:val="2E74B5" w:themeColor="accent1" w:themeShade="BF"/>
      <w:spacing w:val="-10"/>
      <w:kern w:val="28"/>
      <w:sz w:val="52"/>
      <w:szCs w:val="52"/>
      <w:lang w:val="en-CA"/>
    </w:rPr>
  </w:style>
  <w:style w:type="character" w:customStyle="1" w:styleId="TitleChar">
    <w:name w:val="Title Char"/>
    <w:basedOn w:val="DefaultParagraphFont"/>
    <w:link w:val="Title"/>
    <w:uiPriority w:val="10"/>
    <w:rsid w:val="00586A39"/>
    <w:rPr>
      <w:rFonts w:ascii="Arial" w:eastAsia="Calibri" w:hAnsi="Arial" w:cs="Arial"/>
      <w:b/>
      <w:color w:val="2E74B5" w:themeColor="accent1" w:themeShade="BF"/>
      <w:spacing w:val="-10"/>
      <w:kern w:val="28"/>
      <w:sz w:val="52"/>
      <w:szCs w:val="52"/>
    </w:rPr>
  </w:style>
  <w:style w:type="paragraph" w:styleId="Header">
    <w:name w:val="header"/>
    <w:basedOn w:val="Normal"/>
    <w:link w:val="HeaderChar"/>
    <w:uiPriority w:val="99"/>
    <w:unhideWhenUsed/>
    <w:rsid w:val="00AB6B72"/>
    <w:pPr>
      <w:tabs>
        <w:tab w:val="center" w:pos="4680"/>
        <w:tab w:val="right" w:pos="9360"/>
      </w:tabs>
    </w:pPr>
  </w:style>
  <w:style w:type="character" w:customStyle="1" w:styleId="HeaderChar">
    <w:name w:val="Header Char"/>
    <w:basedOn w:val="DefaultParagraphFont"/>
    <w:link w:val="Header"/>
    <w:uiPriority w:val="99"/>
    <w:rsid w:val="00AB6B72"/>
    <w:rPr>
      <w:rFonts w:ascii="Arial" w:hAnsi="Arial" w:cs="Times New Roman"/>
      <w:sz w:val="24"/>
      <w:lang w:val="en-US"/>
    </w:rPr>
  </w:style>
  <w:style w:type="paragraph" w:styleId="Footer">
    <w:name w:val="footer"/>
    <w:basedOn w:val="Normal"/>
    <w:link w:val="FooterChar"/>
    <w:uiPriority w:val="99"/>
    <w:unhideWhenUsed/>
    <w:rsid w:val="00AB6B72"/>
    <w:pPr>
      <w:tabs>
        <w:tab w:val="center" w:pos="4680"/>
        <w:tab w:val="right" w:pos="9360"/>
      </w:tabs>
    </w:pPr>
  </w:style>
  <w:style w:type="character" w:customStyle="1" w:styleId="FooterChar">
    <w:name w:val="Footer Char"/>
    <w:basedOn w:val="DefaultParagraphFont"/>
    <w:link w:val="Footer"/>
    <w:uiPriority w:val="99"/>
    <w:rsid w:val="00AB6B72"/>
    <w:rPr>
      <w:rFonts w:ascii="Arial" w:hAnsi="Arial" w:cs="Times New Roman"/>
      <w:sz w:val="24"/>
      <w:lang w:val="en-US"/>
    </w:rPr>
  </w:style>
  <w:style w:type="character" w:styleId="Hyperlink">
    <w:name w:val="Hyperlink"/>
    <w:basedOn w:val="DefaultParagraphFont"/>
    <w:uiPriority w:val="99"/>
    <w:unhideWhenUsed/>
    <w:rsid w:val="00AB6B72"/>
    <w:rPr>
      <w:color w:val="0563C1" w:themeColor="hyperlink"/>
      <w:u w:val="single"/>
    </w:rPr>
  </w:style>
  <w:style w:type="character" w:styleId="CommentReference">
    <w:name w:val="annotation reference"/>
    <w:basedOn w:val="DefaultParagraphFont"/>
    <w:uiPriority w:val="99"/>
    <w:semiHidden/>
    <w:unhideWhenUsed/>
    <w:rsid w:val="00AB6B72"/>
    <w:rPr>
      <w:sz w:val="16"/>
      <w:szCs w:val="16"/>
    </w:rPr>
  </w:style>
  <w:style w:type="paragraph" w:styleId="CommentText">
    <w:name w:val="annotation text"/>
    <w:basedOn w:val="Normal"/>
    <w:link w:val="CommentTextChar"/>
    <w:uiPriority w:val="99"/>
    <w:semiHidden/>
    <w:unhideWhenUsed/>
    <w:rsid w:val="00AB6B72"/>
    <w:rPr>
      <w:sz w:val="20"/>
      <w:szCs w:val="20"/>
    </w:rPr>
  </w:style>
  <w:style w:type="character" w:customStyle="1" w:styleId="CommentTextChar">
    <w:name w:val="Comment Text Char"/>
    <w:basedOn w:val="DefaultParagraphFont"/>
    <w:link w:val="CommentText"/>
    <w:uiPriority w:val="99"/>
    <w:semiHidden/>
    <w:rsid w:val="00AB6B72"/>
    <w:rPr>
      <w:rFonts w:ascii="Arial" w:hAnsi="Arial" w:cs="Times New Roman"/>
      <w:sz w:val="20"/>
      <w:szCs w:val="20"/>
      <w:lang w:val="en-US"/>
    </w:rPr>
  </w:style>
  <w:style w:type="paragraph" w:styleId="BalloonText">
    <w:name w:val="Balloon Text"/>
    <w:basedOn w:val="Normal"/>
    <w:link w:val="BalloonTextChar"/>
    <w:uiPriority w:val="99"/>
    <w:semiHidden/>
    <w:unhideWhenUsed/>
    <w:rsid w:val="00AB6B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72"/>
    <w:rPr>
      <w:rFonts w:ascii="Segoe UI" w:hAnsi="Segoe UI" w:cs="Segoe UI"/>
      <w:sz w:val="18"/>
      <w:szCs w:val="18"/>
      <w:lang w:val="en-US"/>
    </w:rPr>
  </w:style>
  <w:style w:type="table" w:styleId="TableGrid">
    <w:name w:val="Table Grid"/>
    <w:basedOn w:val="TableNormal"/>
    <w:uiPriority w:val="39"/>
    <w:rsid w:val="0049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13422"/>
    <w:pPr>
      <w:spacing w:line="240" w:lineRule="auto"/>
    </w:pPr>
    <w:rPr>
      <w:b/>
      <w:bCs/>
    </w:rPr>
  </w:style>
  <w:style w:type="character" w:customStyle="1" w:styleId="CommentSubjectChar">
    <w:name w:val="Comment Subject Char"/>
    <w:basedOn w:val="CommentTextChar"/>
    <w:link w:val="CommentSubject"/>
    <w:uiPriority w:val="99"/>
    <w:semiHidden/>
    <w:rsid w:val="00613422"/>
    <w:rPr>
      <w:rFonts w:ascii="Arial" w:hAnsi="Arial" w:cs="Times New Roman"/>
      <w:b/>
      <w:bCs/>
      <w:sz w:val="20"/>
      <w:szCs w:val="20"/>
      <w:lang w:val="en-US"/>
    </w:rPr>
  </w:style>
  <w:style w:type="character" w:styleId="Strong">
    <w:name w:val="Strong"/>
    <w:basedOn w:val="DefaultParagraphFont"/>
    <w:uiPriority w:val="22"/>
    <w:qFormat/>
    <w:rsid w:val="00B06096"/>
    <w:rPr>
      <w:b/>
      <w:bCs/>
    </w:rPr>
  </w:style>
  <w:style w:type="character" w:customStyle="1" w:styleId="wb-inv">
    <w:name w:val="wb-inv"/>
    <w:basedOn w:val="DefaultParagraphFont"/>
    <w:rsid w:val="005553ED"/>
  </w:style>
  <w:style w:type="paragraph" w:styleId="NormalWeb">
    <w:name w:val="Normal (Web)"/>
    <w:basedOn w:val="Normal"/>
    <w:uiPriority w:val="99"/>
    <w:semiHidden/>
    <w:unhideWhenUsed/>
    <w:rsid w:val="008722B4"/>
    <w:pPr>
      <w:spacing w:before="100" w:beforeAutospacing="1" w:after="100" w:afterAutospacing="1" w:line="240" w:lineRule="auto"/>
    </w:pPr>
    <w:rPr>
      <w:rFonts w:ascii="Times New Roman" w:eastAsia="Times New Roman" w:hAnsi="Times New Roman"/>
      <w:szCs w:val="24"/>
      <w:lang w:val="en-CA" w:eastAsia="en-CA"/>
    </w:rPr>
  </w:style>
  <w:style w:type="character" w:styleId="FollowedHyperlink">
    <w:name w:val="FollowedHyperlink"/>
    <w:basedOn w:val="DefaultParagraphFont"/>
    <w:uiPriority w:val="99"/>
    <w:semiHidden/>
    <w:unhideWhenUsed/>
    <w:rsid w:val="008131E0"/>
    <w:rPr>
      <w:color w:val="954F72" w:themeColor="followedHyperlink"/>
      <w:u w:val="single"/>
    </w:rPr>
  </w:style>
  <w:style w:type="paragraph" w:styleId="Subtitle">
    <w:name w:val="Subtitle"/>
    <w:next w:val="Normal"/>
    <w:link w:val="SubtitleChar"/>
    <w:uiPriority w:val="11"/>
    <w:qFormat/>
    <w:rsid w:val="00993E61"/>
    <w:rPr>
      <w:rFonts w:ascii="Arial" w:eastAsia="Calibri" w:hAnsi="Arial" w:cs="Arial"/>
      <w:b/>
      <w:color w:val="1F4E79" w:themeColor="accent1" w:themeShade="80"/>
      <w:spacing w:val="-10"/>
      <w:kern w:val="28"/>
      <w:sz w:val="36"/>
      <w:szCs w:val="52"/>
    </w:rPr>
  </w:style>
  <w:style w:type="character" w:customStyle="1" w:styleId="SubtitleChar">
    <w:name w:val="Subtitle Char"/>
    <w:basedOn w:val="DefaultParagraphFont"/>
    <w:link w:val="Subtitle"/>
    <w:uiPriority w:val="11"/>
    <w:rsid w:val="00993E61"/>
    <w:rPr>
      <w:rFonts w:ascii="Arial" w:eastAsia="Calibri" w:hAnsi="Arial" w:cs="Arial"/>
      <w:b/>
      <w:color w:val="1F4E79" w:themeColor="accent1" w:themeShade="80"/>
      <w:spacing w:val="-10"/>
      <w:kern w:val="28"/>
      <w:sz w:val="36"/>
      <w:szCs w:val="52"/>
    </w:rPr>
  </w:style>
  <w:style w:type="paragraph" w:styleId="ListBullet">
    <w:name w:val="List Bullet"/>
    <w:basedOn w:val="Normal"/>
    <w:uiPriority w:val="99"/>
    <w:unhideWhenUsed/>
    <w:rsid w:val="00225421"/>
    <w:pPr>
      <w:numPr>
        <w:numId w:val="40"/>
      </w:numPr>
      <w:spacing w:after="160" w:line="259" w:lineRule="auto"/>
      <w:contextualSpacing/>
    </w:pPr>
    <w:rPr>
      <w:rFonts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essibilitymb.ca/standard-for-info-and-comms.fr.html" TargetMode="External"/><Relationship Id="rId18" Type="http://schemas.openxmlformats.org/officeDocument/2006/relationships/hyperlink" Target="https://www.gov.mb.ca/fs/accessibilitycomp/index.fr.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accessibilitemb.ca" TargetMode="External"/><Relationship Id="rId7" Type="http://schemas.openxmlformats.org/officeDocument/2006/relationships/settings" Target="settings.xml"/><Relationship Id="rId12" Type="http://schemas.openxmlformats.org/officeDocument/2006/relationships/hyperlink" Target="https://accessibilitymb.ca/customer-service-standard.fr.html" TargetMode="External"/><Relationship Id="rId17" Type="http://schemas.openxmlformats.org/officeDocument/2006/relationships/hyperlink" Target="https://web2.gov.mb.ca/laws/statutes/ccsm/h175f.ph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nitobahumanrights.ca/v1/index.fr.html" TargetMode="External"/><Relationship Id="rId20" Type="http://schemas.openxmlformats.org/officeDocument/2006/relationships/hyperlink" Target="mailto:MAO@gov.mb.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2.gov.mb.ca/laws/statutes/ccsm/a001-7f.ph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3.org/TR/WCAG21/" TargetMode="External"/><Relationship Id="rId23" Type="http://schemas.openxmlformats.org/officeDocument/2006/relationships/hyperlink" Target="https://web2.gov.mb.ca/laws/regs/current/_pdf-regs.php?reg=47/202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b2.gov.mb.ca/laws/statutes/ccsm/h175f.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yperlink" Target="https://web2.gov.mb.ca/laws/statutes/ccsm/_pdf.php?cap=a1.7"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032DDB53F764F98A43905844CF09D" ma:contentTypeVersion="4" ma:contentTypeDescription="Create a new document." ma:contentTypeScope="" ma:versionID="090716bac8402b6445e9d30a88eb66fc">
  <xsd:schema xmlns:xsd="http://www.w3.org/2001/XMLSchema" xmlns:xs="http://www.w3.org/2001/XMLSchema" xmlns:p="http://schemas.microsoft.com/office/2006/metadata/properties" xmlns:ns2="58d7b2fb-7118-4c38-8e39-419fb23e15f0" targetNamespace="http://schemas.microsoft.com/office/2006/metadata/properties" ma:root="true" ma:fieldsID="fee53cbc12cc0dec91b4e0b9440f1a6d" ns2:_="">
    <xsd:import namespace="58d7b2fb-7118-4c38-8e39-419fb23e1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b2fb-7118-4c38-8e39-419fb23e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2C35-EF95-4AEB-90E7-6CF85F50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b2fb-7118-4c38-8e39-419fb23e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DA90D-741E-4C2C-B4C4-1D23580F87DF}">
  <ds:schemaRefs>
    <ds:schemaRef ds:uri="58d7b2fb-7118-4c38-8e39-419fb23e15f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9A9559A-F07B-4969-90FE-D17D09BC4D3D}">
  <ds:schemaRefs>
    <ds:schemaRef ds:uri="http://schemas.microsoft.com/sharepoint/v3/contenttype/forms"/>
  </ds:schemaRefs>
</ds:datastoreItem>
</file>

<file path=customXml/itemProps4.xml><?xml version="1.0" encoding="utf-8"?>
<ds:datastoreItem xmlns:ds="http://schemas.openxmlformats.org/officeDocument/2006/customXml" ds:itemID="{E968621C-6302-4077-8322-5CE28353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2910</Words>
  <Characters>16592</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Foire aux questions : Norme en matière de renseignements et de communication accessibles</vt:lpstr>
      <vt:lpstr/>
    </vt:vector>
  </TitlesOfParts>
  <Company>Government of Manitoba</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Foire aux questions : Norme en matière de renseignements et de communication accessibles</dc:title>
  <dc:creator>Weber, Drew (FAM)</dc:creator>
  <cp:lastModifiedBy>Weber, Drew (FAM)</cp:lastModifiedBy>
  <cp:revision>2</cp:revision>
  <dcterms:created xsi:type="dcterms:W3CDTF">2022-04-29T14:52:00Z</dcterms:created>
  <dcterms:modified xsi:type="dcterms:W3CDTF">2022-04-29T14:52:00Z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0x010100658032DDB53F764F98A43905844CF09D</vt:lpwstr>
  </property>
</Properties>
</file>