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63D70" w14:textId="7A35D01F" w:rsidR="007D7CD0" w:rsidRPr="005D5A06" w:rsidRDefault="003B635C" w:rsidP="00960414">
      <w:pPr>
        <w:rPr>
          <w:rFonts w:ascii="Arial" w:hAnsi="Arial" w:cs="Arial"/>
          <w:b/>
          <w:bCs/>
          <w:sz w:val="24"/>
          <w:szCs w:val="24"/>
        </w:rPr>
      </w:pPr>
      <w:r w:rsidRPr="00081A4C">
        <w:rPr>
          <w:noProof/>
          <w:lang w:val="en-CA" w:eastAsia="en-CA"/>
        </w:rPr>
        <w:drawing>
          <wp:inline distT="0" distB="0" distL="0" distR="0" wp14:anchorId="7D7E3AB5" wp14:editId="6E9F1EEC">
            <wp:extent cx="2589451" cy="1286510"/>
            <wp:effectExtent l="0" t="0" r="1905" b="8890"/>
            <wp:docPr id="1" name="Picture 1" descr="C:\Users\tmacmillan\AppData\Local\Microsoft\Windows\INetCache\Content.Outlook\IDN690GH\MAO_Manitoba Accessibility Fund_GovMB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cmillan\AppData\Local\Microsoft\Windows\INetCache\Content.Outlook\IDN690GH\MAO_Manitoba Accessibility Fund_GovMB_F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508" cy="129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A79E9" w14:textId="45C9E5C7" w:rsidR="00E963DF" w:rsidRDefault="00E963DF" w:rsidP="00E963DF">
      <w:pPr>
        <w:pStyle w:val="Heading1"/>
        <w:spacing w:before="0" w:line="240" w:lineRule="auto"/>
        <w:rPr>
          <w:sz w:val="20"/>
          <w:szCs w:val="20"/>
        </w:rPr>
      </w:pPr>
    </w:p>
    <w:p w14:paraId="4A28872F" w14:textId="77069D39" w:rsidR="002D0F89" w:rsidRPr="005D5A06" w:rsidRDefault="007D7CD0" w:rsidP="00E963DF">
      <w:pPr>
        <w:pStyle w:val="Heading1"/>
        <w:spacing w:before="0" w:line="240" w:lineRule="auto"/>
        <w:rPr>
          <w:b w:val="0"/>
        </w:rPr>
      </w:pPr>
      <w:r w:rsidRPr="005D5A06">
        <w:t>Lignes directrices concernant la production de rapports sur les subventions</w:t>
      </w:r>
    </w:p>
    <w:p w14:paraId="41910EC5" w14:textId="30BBA042" w:rsidR="002D0F89" w:rsidRPr="005D5A06" w:rsidRDefault="007D7CD0" w:rsidP="00E963DF">
      <w:pPr>
        <w:pStyle w:val="Heading1"/>
        <w:spacing w:before="0" w:line="240" w:lineRule="auto"/>
      </w:pPr>
      <w:r w:rsidRPr="005D5A06">
        <w:t>Année pilote 2022</w:t>
      </w:r>
      <w:r w:rsidR="0012486F">
        <w:t>/</w:t>
      </w:r>
      <w:r w:rsidRPr="005D5A06">
        <w:t>23</w:t>
      </w:r>
    </w:p>
    <w:p w14:paraId="602A40BD" w14:textId="0FD6E161" w:rsidR="007D7CD0" w:rsidRPr="005D5A06" w:rsidRDefault="007D7CD0" w:rsidP="007D7CD0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00278A3" w14:textId="6837FAD7" w:rsidR="007D7CD0" w:rsidRPr="007C38BF" w:rsidRDefault="007D7CD0" w:rsidP="005B4BC0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5D5A06">
        <w:rPr>
          <w:rFonts w:ascii="Arial" w:hAnsi="Arial"/>
          <w:sz w:val="24"/>
        </w:rPr>
        <w:t>Pour obtenir un autre format, veuillez communiquer avec le Bureau de l</w:t>
      </w:r>
      <w:r w:rsidR="005D5A06" w:rsidRPr="005D5A06">
        <w:rPr>
          <w:rFonts w:ascii="Arial" w:hAnsi="Arial"/>
          <w:sz w:val="24"/>
        </w:rPr>
        <w:t>’</w:t>
      </w:r>
      <w:r w:rsidRPr="005D5A06">
        <w:rPr>
          <w:rFonts w:ascii="Arial" w:hAnsi="Arial"/>
          <w:sz w:val="24"/>
        </w:rPr>
        <w:t>accessibilité du Manitoba à l</w:t>
      </w:r>
      <w:r w:rsidR="005D5A06" w:rsidRPr="005D5A06">
        <w:rPr>
          <w:rFonts w:ascii="Arial" w:hAnsi="Arial"/>
          <w:sz w:val="24"/>
        </w:rPr>
        <w:t>’</w:t>
      </w:r>
      <w:r w:rsidRPr="005D5A06">
        <w:rPr>
          <w:rFonts w:ascii="Arial" w:hAnsi="Arial"/>
          <w:sz w:val="24"/>
        </w:rPr>
        <w:t xml:space="preserve">adresse </w:t>
      </w:r>
      <w:hyperlink r:id="rId8" w:history="1">
        <w:r w:rsidR="00B612A5" w:rsidRPr="00B612A5">
          <w:rPr>
            <w:rStyle w:val="Hyperlink"/>
            <w:rFonts w:ascii="Arial" w:hAnsi="Arial"/>
            <w:color w:val="023160" w:themeColor="hyperlink" w:themeShade="80"/>
            <w:sz w:val="24"/>
            <w:u w:val="none"/>
          </w:rPr>
          <w:t>MAF@gov.mb.ca</w:t>
        </w:r>
      </w:hyperlink>
      <w:r w:rsidR="00B612A5" w:rsidRPr="00B612A5">
        <w:rPr>
          <w:rFonts w:ascii="Arial" w:hAnsi="Arial"/>
          <w:color w:val="1F4E79" w:themeColor="accent5" w:themeShade="80"/>
          <w:sz w:val="24"/>
        </w:rPr>
        <w:t xml:space="preserve">, </w:t>
      </w:r>
      <w:r w:rsidRPr="00B612A5">
        <w:rPr>
          <w:rFonts w:ascii="Arial" w:hAnsi="Arial"/>
          <w:sz w:val="24"/>
        </w:rPr>
        <w:t>comp</w:t>
      </w:r>
      <w:r w:rsidRPr="007C38BF">
        <w:rPr>
          <w:rFonts w:ascii="Arial" w:hAnsi="Arial"/>
          <w:sz w:val="24"/>
        </w:rPr>
        <w:t>oser le 204 945-7613 ou le 1 800 282-8069 (numéro sans frais), poste 7613.</w:t>
      </w:r>
    </w:p>
    <w:p w14:paraId="12070C3B" w14:textId="77777777" w:rsidR="0081729C" w:rsidRPr="007C38BF" w:rsidRDefault="0081729C" w:rsidP="005F5E58">
      <w:pPr>
        <w:rPr>
          <w:rFonts w:ascii="Arial" w:hAnsi="Arial" w:cs="Arial"/>
          <w:sz w:val="2"/>
          <w:szCs w:val="2"/>
        </w:rPr>
      </w:pPr>
    </w:p>
    <w:p w14:paraId="15ACC844" w14:textId="77777777" w:rsidR="001A2DF5" w:rsidRPr="001A2DF5" w:rsidRDefault="001A2DF5" w:rsidP="005F5E58">
      <w:pPr>
        <w:rPr>
          <w:rFonts w:ascii="Arial" w:hAnsi="Arial"/>
          <w:sz w:val="2"/>
          <w:szCs w:val="2"/>
        </w:rPr>
      </w:pPr>
    </w:p>
    <w:p w14:paraId="4EC81AF3" w14:textId="2B166851" w:rsidR="005B4BC0" w:rsidRPr="005D5A06" w:rsidRDefault="00960414" w:rsidP="005F5E58">
      <w:pPr>
        <w:rPr>
          <w:rFonts w:ascii="Arial" w:hAnsi="Arial" w:cs="Arial"/>
          <w:sz w:val="24"/>
          <w:szCs w:val="24"/>
        </w:rPr>
      </w:pPr>
      <w:r w:rsidRPr="007C38BF">
        <w:rPr>
          <w:rFonts w:ascii="Arial" w:hAnsi="Arial"/>
          <w:sz w:val="24"/>
        </w:rPr>
        <w:t>Le Fonds pour l</w:t>
      </w:r>
      <w:r w:rsidR="005D5A06" w:rsidRPr="007C38BF">
        <w:rPr>
          <w:rFonts w:ascii="Arial" w:hAnsi="Arial"/>
          <w:sz w:val="24"/>
        </w:rPr>
        <w:t>’</w:t>
      </w:r>
      <w:r w:rsidRPr="007C38BF">
        <w:rPr>
          <w:rFonts w:ascii="Arial" w:hAnsi="Arial"/>
          <w:sz w:val="24"/>
        </w:rPr>
        <w:t xml:space="preserve">accessibilité du Manitoba (FAM) octroie des subventions ponctuelles pour aider les organismes et les entreprises manitobaines à mieux connaître la </w:t>
      </w:r>
      <w:hyperlink r:id="rId9" w:history="1">
        <w:r w:rsidRPr="007C38BF">
          <w:rPr>
            <w:rStyle w:val="Hyperlink"/>
            <w:rFonts w:ascii="Arial" w:hAnsi="Arial"/>
            <w:color w:val="1F3864" w:themeColor="accent1" w:themeShade="80"/>
            <w:sz w:val="24"/>
            <w:u w:val="none"/>
          </w:rPr>
          <w:t>Loi sur l</w:t>
        </w:r>
        <w:r w:rsidR="005D5A06" w:rsidRPr="007C38BF">
          <w:rPr>
            <w:rStyle w:val="Hyperlink"/>
            <w:rFonts w:ascii="Arial" w:hAnsi="Arial"/>
            <w:color w:val="1F3864" w:themeColor="accent1" w:themeShade="80"/>
            <w:sz w:val="24"/>
            <w:u w:val="none"/>
          </w:rPr>
          <w:t>’</w:t>
        </w:r>
        <w:r w:rsidRPr="007C38BF">
          <w:rPr>
            <w:rStyle w:val="Hyperlink"/>
            <w:rFonts w:ascii="Arial" w:hAnsi="Arial"/>
            <w:color w:val="1F3864" w:themeColor="accent1" w:themeShade="80"/>
            <w:sz w:val="24"/>
            <w:u w:val="none"/>
          </w:rPr>
          <w:t>accessibilité pour les Manitobains</w:t>
        </w:r>
      </w:hyperlink>
      <w:r w:rsidRPr="007C38BF">
        <w:rPr>
          <w:rFonts w:ascii="Arial" w:hAnsi="Arial"/>
          <w:sz w:val="24"/>
        </w:rPr>
        <w:t xml:space="preserve"> et ses règlem</w:t>
      </w:r>
      <w:r w:rsidRPr="005D5A06">
        <w:rPr>
          <w:rFonts w:ascii="Arial" w:hAnsi="Arial"/>
          <w:sz w:val="24"/>
        </w:rPr>
        <w:t>ents, appelées normes, dans le but d</w:t>
      </w:r>
      <w:r w:rsidR="005D5A06" w:rsidRPr="005D5A06">
        <w:rPr>
          <w:rFonts w:ascii="Arial" w:hAnsi="Arial"/>
          <w:sz w:val="24"/>
        </w:rPr>
        <w:t>’</w:t>
      </w:r>
      <w:r w:rsidRPr="005D5A06">
        <w:rPr>
          <w:rFonts w:ascii="Arial" w:hAnsi="Arial"/>
          <w:sz w:val="24"/>
        </w:rPr>
        <w:t>encourager la conformité.</w:t>
      </w:r>
    </w:p>
    <w:p w14:paraId="30A41148" w14:textId="7080C17E" w:rsidR="002D0F89" w:rsidRPr="005D5A06" w:rsidRDefault="005F5E58" w:rsidP="005F5E58">
      <w:pPr>
        <w:rPr>
          <w:rFonts w:ascii="Arial" w:hAnsi="Arial" w:cs="Arial"/>
          <w:sz w:val="24"/>
          <w:szCs w:val="24"/>
        </w:rPr>
      </w:pPr>
      <w:r w:rsidRPr="005D5A06">
        <w:rPr>
          <w:rFonts w:ascii="Arial" w:hAnsi="Arial"/>
          <w:sz w:val="24"/>
        </w:rPr>
        <w:t>Les rapports finaux doivent être soumis dans les 60 jours suivant l</w:t>
      </w:r>
      <w:r w:rsidR="005D5A06" w:rsidRPr="005D5A06">
        <w:rPr>
          <w:rFonts w:ascii="Arial" w:hAnsi="Arial"/>
          <w:sz w:val="24"/>
        </w:rPr>
        <w:t>’</w:t>
      </w:r>
      <w:r w:rsidRPr="005D5A06">
        <w:rPr>
          <w:rFonts w:ascii="Arial" w:hAnsi="Arial"/>
          <w:sz w:val="24"/>
        </w:rPr>
        <w:t>achèvement du projet ou avant la date limite indiquée dans l</w:t>
      </w:r>
      <w:r w:rsidR="005D5A06" w:rsidRPr="005D5A06">
        <w:rPr>
          <w:rFonts w:ascii="Arial" w:hAnsi="Arial"/>
          <w:sz w:val="24"/>
        </w:rPr>
        <w:t>’</w:t>
      </w:r>
      <w:r w:rsidRPr="005D5A06">
        <w:rPr>
          <w:rFonts w:ascii="Arial" w:hAnsi="Arial"/>
          <w:sz w:val="24"/>
        </w:rPr>
        <w:t>accord de contribution du projet.</w:t>
      </w:r>
    </w:p>
    <w:p w14:paraId="75A454F1" w14:textId="12F8579F" w:rsidR="002D0F89" w:rsidRPr="005D5A06" w:rsidRDefault="005B4BC0" w:rsidP="005F5E58">
      <w:pPr>
        <w:rPr>
          <w:rFonts w:ascii="Arial" w:hAnsi="Arial" w:cs="Arial"/>
          <w:sz w:val="24"/>
          <w:szCs w:val="24"/>
        </w:rPr>
      </w:pPr>
      <w:r w:rsidRPr="005D5A06">
        <w:rPr>
          <w:rFonts w:ascii="Arial" w:hAnsi="Arial"/>
          <w:sz w:val="24"/>
        </w:rPr>
        <w:lastRenderedPageBreak/>
        <w:t>Veuillez inclure un rapport financier fondé sur le budget, en fonction du montant de la subvention indiqué dans l</w:t>
      </w:r>
      <w:r w:rsidR="005D5A06" w:rsidRPr="005D5A06">
        <w:rPr>
          <w:rFonts w:ascii="Arial" w:hAnsi="Arial"/>
          <w:sz w:val="24"/>
        </w:rPr>
        <w:t>’</w:t>
      </w:r>
      <w:r w:rsidRPr="005D5A06">
        <w:rPr>
          <w:rFonts w:ascii="Arial" w:hAnsi="Arial"/>
          <w:sz w:val="24"/>
        </w:rPr>
        <w:t>accord financier.</w:t>
      </w:r>
    </w:p>
    <w:p w14:paraId="2378ADEE" w14:textId="77777777" w:rsidR="002D0F89" w:rsidRPr="005D5A06" w:rsidRDefault="00E645F5" w:rsidP="0081729C">
      <w:pPr>
        <w:rPr>
          <w:rFonts w:ascii="Arial" w:hAnsi="Arial" w:cs="Arial"/>
          <w:sz w:val="24"/>
          <w:szCs w:val="24"/>
        </w:rPr>
      </w:pPr>
      <w:r w:rsidRPr="005D5A06">
        <w:rPr>
          <w:rFonts w:ascii="Arial" w:hAnsi="Arial"/>
          <w:sz w:val="24"/>
        </w:rPr>
        <w:t>Le paiement final sera versé seulement lorsque le rapport final aura été approuvé par le gouvernement du Manitoba.</w:t>
      </w:r>
    </w:p>
    <w:p w14:paraId="1033C36C" w14:textId="3C5BA93F" w:rsidR="005B4BC0" w:rsidRPr="005D5A06" w:rsidRDefault="005B4BC0" w:rsidP="005B4B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50C1E546" w14:textId="2CE24012" w:rsidR="005B6E40" w:rsidRPr="007C38BF" w:rsidRDefault="005B6E40" w:rsidP="007C38BF">
      <w:pPr>
        <w:pStyle w:val="Heading2"/>
      </w:pPr>
      <w:r w:rsidRPr="007C38BF">
        <w:t>Feuille de présentation</w:t>
      </w:r>
    </w:p>
    <w:p w14:paraId="00146495" w14:textId="77777777" w:rsidR="007C38BF" w:rsidRDefault="007C38BF" w:rsidP="003B635C">
      <w:pPr>
        <w:shd w:val="clear" w:color="auto" w:fill="FFFFFF"/>
        <w:spacing w:after="0" w:line="276" w:lineRule="auto"/>
        <w:rPr>
          <w:rFonts w:ascii="Arial" w:hAnsi="Arial"/>
          <w:color w:val="000000"/>
          <w:sz w:val="28"/>
        </w:rPr>
      </w:pPr>
    </w:p>
    <w:p w14:paraId="2CDCB837" w14:textId="7977B2D4" w:rsidR="005B4BC0" w:rsidRPr="005D5A06" w:rsidRDefault="005B4BC0" w:rsidP="00321BB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5A06">
        <w:rPr>
          <w:rFonts w:ascii="Arial" w:hAnsi="Arial"/>
          <w:color w:val="000000"/>
          <w:sz w:val="28"/>
        </w:rPr>
        <w:t>N</w:t>
      </w:r>
      <w:r w:rsidRPr="005D5A06">
        <w:rPr>
          <w:rFonts w:ascii="Arial" w:hAnsi="Arial"/>
          <w:color w:val="000000"/>
          <w:sz w:val="28"/>
          <w:vertAlign w:val="superscript"/>
        </w:rPr>
        <w:t>o</w:t>
      </w:r>
      <w:r w:rsidRPr="005D5A06">
        <w:rPr>
          <w:rFonts w:ascii="Arial" w:hAnsi="Arial"/>
          <w:color w:val="000000"/>
          <w:sz w:val="28"/>
        </w:rPr>
        <w:t xml:space="preserve"> de demande :</w:t>
      </w:r>
    </w:p>
    <w:p w14:paraId="038774F7" w14:textId="0D93022F" w:rsidR="005B4BC0" w:rsidRPr="005D5A06" w:rsidRDefault="005B4BC0" w:rsidP="00321BB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5A06">
        <w:rPr>
          <w:rFonts w:ascii="Arial" w:hAnsi="Arial"/>
          <w:color w:val="000000"/>
          <w:sz w:val="28"/>
        </w:rPr>
        <w:t>Nom de l</w:t>
      </w:r>
      <w:r w:rsidR="005D5A06" w:rsidRPr="005D5A06">
        <w:rPr>
          <w:rFonts w:ascii="Arial" w:hAnsi="Arial"/>
          <w:color w:val="000000"/>
          <w:sz w:val="28"/>
        </w:rPr>
        <w:t>’</w:t>
      </w:r>
      <w:r w:rsidRPr="005D5A06">
        <w:rPr>
          <w:rFonts w:ascii="Arial" w:hAnsi="Arial"/>
          <w:color w:val="000000"/>
          <w:sz w:val="28"/>
        </w:rPr>
        <w:t>organisme :</w:t>
      </w:r>
    </w:p>
    <w:p w14:paraId="2C6F52E8" w14:textId="1078E8D5" w:rsidR="005B4BC0" w:rsidRPr="005D5A06" w:rsidRDefault="005B4BC0" w:rsidP="00321BB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5A06">
        <w:rPr>
          <w:rFonts w:ascii="Arial" w:hAnsi="Arial"/>
          <w:color w:val="000000"/>
          <w:sz w:val="28"/>
        </w:rPr>
        <w:t>Titre du projet :</w:t>
      </w:r>
    </w:p>
    <w:p w14:paraId="2E70FA61" w14:textId="7035E534" w:rsidR="005B6E40" w:rsidRPr="005D5A06" w:rsidRDefault="005B6E40" w:rsidP="00321BB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5A06">
        <w:rPr>
          <w:rFonts w:ascii="Arial" w:hAnsi="Arial"/>
          <w:color w:val="000000"/>
          <w:sz w:val="28"/>
        </w:rPr>
        <w:t>Personnes-ressources :</w:t>
      </w:r>
    </w:p>
    <w:p w14:paraId="175C20C0" w14:textId="0DE993CC" w:rsidR="005B6E40" w:rsidRPr="005D5A06" w:rsidRDefault="005B6E40" w:rsidP="00321BB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5A06">
        <w:rPr>
          <w:rFonts w:ascii="Arial" w:hAnsi="Arial"/>
          <w:color w:val="000000"/>
          <w:sz w:val="28"/>
        </w:rPr>
        <w:t>Objectif du projet :</w:t>
      </w:r>
    </w:p>
    <w:p w14:paraId="1873DCE6" w14:textId="5090EFC0" w:rsidR="005B6E40" w:rsidRPr="005D5A06" w:rsidRDefault="005B6E40" w:rsidP="00321BB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5A06">
        <w:rPr>
          <w:rFonts w:ascii="Arial" w:hAnsi="Arial"/>
          <w:color w:val="000000"/>
          <w:sz w:val="28"/>
        </w:rPr>
        <w:t>Date:</w:t>
      </w:r>
    </w:p>
    <w:p w14:paraId="26EFF068" w14:textId="5C358D4D" w:rsidR="005F5E58" w:rsidRPr="005D5A06" w:rsidRDefault="005F5E58" w:rsidP="006C53AB">
      <w:pPr>
        <w:rPr>
          <w:rFonts w:ascii="Arial" w:hAnsi="Arial" w:cs="Arial"/>
          <w:sz w:val="24"/>
          <w:szCs w:val="24"/>
        </w:rPr>
      </w:pPr>
    </w:p>
    <w:p w14:paraId="79C40A50" w14:textId="77777777" w:rsidR="00E963DF" w:rsidRDefault="00E963DF" w:rsidP="007C38BF">
      <w:pPr>
        <w:pStyle w:val="Heading2"/>
      </w:pPr>
    </w:p>
    <w:p w14:paraId="26AC9F0F" w14:textId="36D3E34E" w:rsidR="00B96ABF" w:rsidRPr="007C38BF" w:rsidRDefault="005F5E58" w:rsidP="007C38BF">
      <w:pPr>
        <w:pStyle w:val="Heading2"/>
      </w:pPr>
      <w:r w:rsidRPr="007C38BF">
        <w:t>Résumé – 300 mots</w:t>
      </w:r>
    </w:p>
    <w:p w14:paraId="22B28C7D" w14:textId="77777777" w:rsidR="003B635C" w:rsidRPr="00E963DF" w:rsidRDefault="003B635C" w:rsidP="003B635C">
      <w:pPr>
        <w:rPr>
          <w:sz w:val="10"/>
          <w:szCs w:val="10"/>
        </w:rPr>
      </w:pPr>
    </w:p>
    <w:p w14:paraId="549B79E1" w14:textId="0ECD265F" w:rsidR="003F734B" w:rsidRPr="005D5A06" w:rsidRDefault="003F734B" w:rsidP="003F734B">
      <w:pPr>
        <w:rPr>
          <w:rFonts w:ascii="Arial" w:hAnsi="Arial" w:cs="Arial"/>
          <w:sz w:val="24"/>
          <w:szCs w:val="24"/>
        </w:rPr>
      </w:pPr>
      <w:r w:rsidRPr="005D5A06">
        <w:rPr>
          <w:rFonts w:ascii="Arial" w:hAnsi="Arial"/>
          <w:sz w:val="24"/>
        </w:rPr>
        <w:t>(Il peut être utilisé par le gouvernement du Manitoba comme moyen de créer un dossier et de communiquer des renseignements sur les résultats du Fonds pour l</w:t>
      </w:r>
      <w:r w:rsidR="005D5A06" w:rsidRPr="005D5A06">
        <w:rPr>
          <w:rFonts w:ascii="Arial" w:hAnsi="Arial"/>
          <w:sz w:val="24"/>
        </w:rPr>
        <w:t>’</w:t>
      </w:r>
      <w:r w:rsidRPr="005D5A06">
        <w:rPr>
          <w:rFonts w:ascii="Arial" w:hAnsi="Arial"/>
          <w:sz w:val="24"/>
        </w:rPr>
        <w:t>accessibilité du Manitoba.)</w:t>
      </w:r>
    </w:p>
    <w:p w14:paraId="46D7F3D5" w14:textId="333A1788" w:rsidR="002D0F89" w:rsidRDefault="007530A9" w:rsidP="00BA02FA">
      <w:pPr>
        <w:rPr>
          <w:rFonts w:ascii="Arial" w:hAnsi="Arial"/>
          <w:sz w:val="24"/>
        </w:rPr>
      </w:pPr>
      <w:r w:rsidRPr="005D5A06">
        <w:rPr>
          <w:rFonts w:ascii="Arial" w:hAnsi="Arial"/>
          <w:color w:val="000000"/>
          <w:sz w:val="24"/>
        </w:rPr>
        <w:t>Décrivez l</w:t>
      </w:r>
      <w:r w:rsidR="005D5A06" w:rsidRPr="005D5A06">
        <w:rPr>
          <w:rFonts w:ascii="Arial" w:hAnsi="Arial"/>
          <w:color w:val="000000"/>
          <w:sz w:val="24"/>
        </w:rPr>
        <w:t>’</w:t>
      </w:r>
      <w:r w:rsidRPr="005D5A06">
        <w:rPr>
          <w:rFonts w:ascii="Arial" w:hAnsi="Arial"/>
          <w:color w:val="000000"/>
          <w:sz w:val="24"/>
        </w:rPr>
        <w:t>activité, l</w:t>
      </w:r>
      <w:r w:rsidR="005D5A06" w:rsidRPr="005D5A06">
        <w:rPr>
          <w:rFonts w:ascii="Arial" w:hAnsi="Arial"/>
          <w:color w:val="000000"/>
          <w:sz w:val="24"/>
        </w:rPr>
        <w:t>’</w:t>
      </w:r>
      <w:r w:rsidRPr="005D5A06">
        <w:rPr>
          <w:rFonts w:ascii="Arial" w:hAnsi="Arial"/>
          <w:color w:val="000000"/>
          <w:sz w:val="24"/>
        </w:rPr>
        <w:t xml:space="preserve">événement, les outils ou les ressources approuvés. </w:t>
      </w:r>
      <w:r w:rsidRPr="005D5A06">
        <w:rPr>
          <w:rFonts w:ascii="Arial" w:hAnsi="Arial"/>
          <w:sz w:val="24"/>
        </w:rPr>
        <w:t>En quoi cette subvention a-t-elle été importante pour votre organisme en matière d</w:t>
      </w:r>
      <w:r w:rsidR="005D5A06" w:rsidRPr="005D5A06">
        <w:rPr>
          <w:rFonts w:ascii="Arial" w:hAnsi="Arial"/>
          <w:sz w:val="24"/>
        </w:rPr>
        <w:t>’</w:t>
      </w:r>
      <w:r w:rsidRPr="005D5A06">
        <w:rPr>
          <w:rFonts w:ascii="Arial" w:hAnsi="Arial"/>
          <w:sz w:val="24"/>
        </w:rPr>
        <w:t>amélioration de l</w:t>
      </w:r>
      <w:r w:rsidR="005D5A06" w:rsidRPr="005D5A06">
        <w:rPr>
          <w:rFonts w:ascii="Arial" w:hAnsi="Arial"/>
          <w:sz w:val="24"/>
        </w:rPr>
        <w:t>’</w:t>
      </w:r>
      <w:r w:rsidRPr="005D5A06">
        <w:rPr>
          <w:rFonts w:ascii="Arial" w:hAnsi="Arial"/>
          <w:sz w:val="24"/>
        </w:rPr>
        <w:t>accessibilité? Quels sont les résultats?</w:t>
      </w:r>
    </w:p>
    <w:p w14:paraId="74B56161" w14:textId="3C7B6451" w:rsidR="0081729C" w:rsidRDefault="0081729C" w:rsidP="00BA02FA">
      <w:pPr>
        <w:pStyle w:val="Heading2"/>
        <w:rPr>
          <w:sz w:val="8"/>
          <w:szCs w:val="8"/>
        </w:rPr>
      </w:pPr>
    </w:p>
    <w:p w14:paraId="7D1AF487" w14:textId="2A06B9E8" w:rsidR="002D0F89" w:rsidRPr="007C38BF" w:rsidRDefault="00C6599B" w:rsidP="007C38BF">
      <w:pPr>
        <w:pStyle w:val="Heading2"/>
      </w:pPr>
      <w:r w:rsidRPr="007C38BF">
        <w:t>Rapport de projet</w:t>
      </w:r>
    </w:p>
    <w:p w14:paraId="5F16C076" w14:textId="77777777" w:rsidR="003B635C" w:rsidRPr="00E963DF" w:rsidRDefault="003B635C" w:rsidP="003B635C">
      <w:pPr>
        <w:rPr>
          <w:sz w:val="10"/>
          <w:szCs w:val="10"/>
        </w:rPr>
      </w:pPr>
    </w:p>
    <w:p w14:paraId="0E52A701" w14:textId="264D87F6" w:rsidR="002D0F89" w:rsidRPr="005D5A06" w:rsidRDefault="002D3F6A" w:rsidP="002D3F6A">
      <w:pPr>
        <w:pStyle w:val="ListParagraph"/>
        <w:numPr>
          <w:ilvl w:val="0"/>
          <w:numId w:val="14"/>
        </w:numPr>
        <w:ind w:left="426" w:hanging="426"/>
        <w:rPr>
          <w:rFonts w:ascii="Arial" w:hAnsi="Arial" w:cs="Arial"/>
          <w:sz w:val="24"/>
          <w:szCs w:val="24"/>
        </w:rPr>
      </w:pPr>
      <w:r w:rsidRPr="005D5A06">
        <w:rPr>
          <w:rFonts w:ascii="Arial" w:hAnsi="Arial"/>
          <w:sz w:val="24"/>
        </w:rPr>
        <w:t xml:space="preserve">Comment ce projet </w:t>
      </w:r>
      <w:proofErr w:type="spellStart"/>
      <w:r w:rsidRPr="005D5A06">
        <w:rPr>
          <w:rFonts w:ascii="Arial" w:hAnsi="Arial"/>
          <w:sz w:val="24"/>
        </w:rPr>
        <w:t>a-t-il</w:t>
      </w:r>
      <w:proofErr w:type="spellEnd"/>
      <w:r w:rsidRPr="005D5A06">
        <w:rPr>
          <w:rFonts w:ascii="Arial" w:hAnsi="Arial"/>
          <w:sz w:val="24"/>
        </w:rPr>
        <w:t xml:space="preserve"> amélioré la sensibilisation ou la conformité à la Loi sur l</w:t>
      </w:r>
      <w:r w:rsidR="005D5A06" w:rsidRPr="005D5A06">
        <w:rPr>
          <w:rFonts w:ascii="Arial" w:hAnsi="Arial"/>
          <w:sz w:val="24"/>
        </w:rPr>
        <w:t>’</w:t>
      </w:r>
      <w:r w:rsidRPr="005D5A06">
        <w:rPr>
          <w:rFonts w:ascii="Arial" w:hAnsi="Arial"/>
          <w:sz w:val="24"/>
        </w:rPr>
        <w:t xml:space="preserve">accessibilité pour les Manitobains et ses normes, ou comment </w:t>
      </w:r>
      <w:proofErr w:type="spellStart"/>
      <w:r w:rsidRPr="005D5A06">
        <w:rPr>
          <w:rFonts w:ascii="Arial" w:hAnsi="Arial"/>
          <w:sz w:val="24"/>
        </w:rPr>
        <w:t>a-t-il</w:t>
      </w:r>
      <w:proofErr w:type="spellEnd"/>
      <w:r w:rsidRPr="005D5A06">
        <w:rPr>
          <w:rFonts w:ascii="Arial" w:hAnsi="Arial"/>
          <w:sz w:val="24"/>
        </w:rPr>
        <w:t xml:space="preserve"> supprimé les barrières à l</w:t>
      </w:r>
      <w:r w:rsidR="005D5A06" w:rsidRPr="005D5A06">
        <w:rPr>
          <w:rFonts w:ascii="Arial" w:hAnsi="Arial"/>
          <w:sz w:val="24"/>
        </w:rPr>
        <w:t>’</w:t>
      </w:r>
      <w:r w:rsidRPr="005D5A06">
        <w:rPr>
          <w:rFonts w:ascii="Arial" w:hAnsi="Arial"/>
          <w:sz w:val="24"/>
        </w:rPr>
        <w:t>échange de renseignements et la communication?</w:t>
      </w:r>
    </w:p>
    <w:p w14:paraId="76F52E0B" w14:textId="0E23CBEB" w:rsidR="002D3F6A" w:rsidRPr="005D5A06" w:rsidRDefault="002D3F6A" w:rsidP="00BA02FA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218C73C8" w14:textId="647F4C71" w:rsidR="00C6599B" w:rsidRPr="005D5A06" w:rsidRDefault="00C6599B" w:rsidP="00BA02FA">
      <w:pPr>
        <w:pStyle w:val="ListParagraph"/>
        <w:numPr>
          <w:ilvl w:val="0"/>
          <w:numId w:val="14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5D5A06">
        <w:rPr>
          <w:rFonts w:ascii="Arial" w:hAnsi="Arial"/>
          <w:sz w:val="24"/>
        </w:rPr>
        <w:t>Comment avez-vous fait participer les Manitobains handicapés et collaboré avec d</w:t>
      </w:r>
      <w:r w:rsidR="005D5A06" w:rsidRPr="005D5A06">
        <w:rPr>
          <w:rFonts w:ascii="Arial" w:hAnsi="Arial"/>
          <w:sz w:val="24"/>
        </w:rPr>
        <w:t>’</w:t>
      </w:r>
      <w:r w:rsidRPr="005D5A06">
        <w:rPr>
          <w:rFonts w:ascii="Arial" w:hAnsi="Arial"/>
          <w:sz w:val="24"/>
        </w:rPr>
        <w:t>autres organismes dans la réalisation de ce projet?</w:t>
      </w:r>
    </w:p>
    <w:p w14:paraId="547B28E1" w14:textId="77777777" w:rsidR="00C6599B" w:rsidRPr="005D5A06" w:rsidRDefault="00C6599B" w:rsidP="00BA02F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3946569" w14:textId="77777777" w:rsidR="002D0F89" w:rsidRPr="005D5A06" w:rsidRDefault="003F118C" w:rsidP="00BA02FA">
      <w:pPr>
        <w:pStyle w:val="ListParagraph"/>
        <w:numPr>
          <w:ilvl w:val="0"/>
          <w:numId w:val="14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5D5A06">
        <w:rPr>
          <w:rFonts w:ascii="Arial" w:hAnsi="Arial"/>
          <w:sz w:val="24"/>
        </w:rPr>
        <w:t>Comment avez-vous évalué les résultats du projet, notamment en intégrant des mesures quantifiables, p. ex. : nombre de participants ou diffusion de nouveaux outils?</w:t>
      </w:r>
    </w:p>
    <w:p w14:paraId="62855EE3" w14:textId="13DD806C" w:rsidR="00C6599B" w:rsidRPr="005D5A06" w:rsidRDefault="00C6599B" w:rsidP="00BA02F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7E74FD7" w14:textId="77777777" w:rsidR="002D0F89" w:rsidRPr="005D5A06" w:rsidRDefault="003F118C" w:rsidP="00BA02FA">
      <w:pPr>
        <w:pStyle w:val="ListParagraph"/>
        <w:numPr>
          <w:ilvl w:val="0"/>
          <w:numId w:val="14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5D5A06">
        <w:rPr>
          <w:rFonts w:ascii="Arial" w:hAnsi="Arial"/>
          <w:sz w:val="24"/>
        </w:rPr>
        <w:t>Quels ont été les résultats du projet, p. ex. : nouvelles connaissances, politiques, pratiques?</w:t>
      </w:r>
    </w:p>
    <w:p w14:paraId="67D818A7" w14:textId="5F032D22" w:rsidR="002D3F6A" w:rsidRPr="005D5A06" w:rsidRDefault="002D3F6A" w:rsidP="00BA02F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86FBBE1" w14:textId="7CCCD64D" w:rsidR="003F118C" w:rsidRPr="005D5A06" w:rsidRDefault="00E51A51" w:rsidP="00BA02FA">
      <w:pPr>
        <w:pStyle w:val="ListParagraph"/>
        <w:numPr>
          <w:ilvl w:val="0"/>
          <w:numId w:val="14"/>
        </w:numPr>
        <w:ind w:left="426" w:hanging="426"/>
        <w:rPr>
          <w:rFonts w:ascii="Arial" w:eastAsia="Times New Roman" w:hAnsi="Arial" w:cs="Arial"/>
          <w:sz w:val="24"/>
          <w:szCs w:val="24"/>
        </w:rPr>
      </w:pPr>
      <w:r w:rsidRPr="005D5A06">
        <w:rPr>
          <w:rFonts w:ascii="Arial" w:hAnsi="Arial"/>
          <w:sz w:val="24"/>
        </w:rPr>
        <w:t xml:space="preserve">Décrivez à qui profitera le projet. Combien de personnes y ont participé? Certains des bénéficiaires se heurtent-ils à des obstacles supplémentaires? Par exemple, les Autochtones, les nouveaux arrivants, les personnes </w:t>
      </w:r>
      <w:proofErr w:type="spellStart"/>
      <w:r w:rsidRPr="005D5A06">
        <w:rPr>
          <w:rFonts w:ascii="Arial" w:hAnsi="Arial"/>
          <w:sz w:val="24"/>
        </w:rPr>
        <w:t>racisées</w:t>
      </w:r>
      <w:proofErr w:type="spellEnd"/>
      <w:r w:rsidRPr="005D5A06">
        <w:rPr>
          <w:rFonts w:ascii="Arial" w:hAnsi="Arial"/>
          <w:sz w:val="24"/>
        </w:rPr>
        <w:t>, certaines personnes en fonction de leur l</w:t>
      </w:r>
      <w:r w:rsidR="005D5A06" w:rsidRPr="005D5A06">
        <w:rPr>
          <w:rFonts w:ascii="Arial" w:hAnsi="Arial"/>
          <w:sz w:val="24"/>
        </w:rPr>
        <w:t>’</w:t>
      </w:r>
      <w:r w:rsidRPr="005D5A06">
        <w:rPr>
          <w:rFonts w:ascii="Arial" w:hAnsi="Arial"/>
          <w:sz w:val="24"/>
        </w:rPr>
        <w:t>âge ou de leur région de résidence au Manitoba?</w:t>
      </w:r>
    </w:p>
    <w:p w14:paraId="5B395856" w14:textId="77777777" w:rsidR="003F118C" w:rsidRPr="005D5A06" w:rsidRDefault="003F118C" w:rsidP="00BA02FA">
      <w:pPr>
        <w:pStyle w:val="ListParagraph"/>
        <w:ind w:left="426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A288F58" w14:textId="7646664C" w:rsidR="003F118C" w:rsidRPr="005D5A06" w:rsidRDefault="00C6599B" w:rsidP="00BA02FA">
      <w:pPr>
        <w:pStyle w:val="ListParagraph"/>
        <w:numPr>
          <w:ilvl w:val="0"/>
          <w:numId w:val="14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5D5A06">
        <w:rPr>
          <w:rFonts w:ascii="Arial" w:hAnsi="Arial"/>
          <w:sz w:val="24"/>
        </w:rPr>
        <w:t>Avez-vous rencontré des difficultés pour mettre en œuvre ce projet ou avez-vous tiré des leçons que vous appliquerez à de futures initiatives pour améliorer l</w:t>
      </w:r>
      <w:r w:rsidR="005D5A06" w:rsidRPr="005D5A06">
        <w:rPr>
          <w:rFonts w:ascii="Arial" w:hAnsi="Arial"/>
          <w:sz w:val="24"/>
        </w:rPr>
        <w:t>’</w:t>
      </w:r>
      <w:r w:rsidRPr="005D5A06">
        <w:rPr>
          <w:rFonts w:ascii="Arial" w:hAnsi="Arial"/>
          <w:sz w:val="24"/>
        </w:rPr>
        <w:t>accessibilité?</w:t>
      </w:r>
    </w:p>
    <w:p w14:paraId="0740D6D3" w14:textId="77777777" w:rsidR="003F118C" w:rsidRPr="005D5A06" w:rsidRDefault="003F118C" w:rsidP="00BA02F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77616AE" w14:textId="6A8776FC" w:rsidR="003F118C" w:rsidRPr="007C38BF" w:rsidRDefault="003F118C" w:rsidP="00BA02FA">
      <w:pPr>
        <w:pStyle w:val="ListParagraph"/>
        <w:numPr>
          <w:ilvl w:val="0"/>
          <w:numId w:val="14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5D5A06">
        <w:rPr>
          <w:rFonts w:ascii="Arial" w:hAnsi="Arial"/>
          <w:sz w:val="24"/>
        </w:rPr>
        <w:t xml:space="preserve">Décrivez les occasions que vous avez eues de promouvoir le projet et de mettre en commun les connaissances et les résultats. Quels médias avez-vous utilisés, p. ex. : </w:t>
      </w:r>
      <w:r w:rsidRPr="005D5A06">
        <w:rPr>
          <w:rFonts w:ascii="Arial" w:hAnsi="Arial"/>
          <w:sz w:val="24"/>
        </w:rPr>
        <w:lastRenderedPageBreak/>
        <w:t>un site Web, les médias sociaux, des réseaux organisationnels, des communications publiques</w:t>
      </w:r>
      <w:r w:rsidRPr="005D5A06">
        <w:t>?</w:t>
      </w:r>
    </w:p>
    <w:p w14:paraId="4D276C3C" w14:textId="7ACA8644" w:rsidR="00E963DF" w:rsidRDefault="00E963DF" w:rsidP="007C38BF">
      <w:pPr>
        <w:pStyle w:val="Heading2"/>
      </w:pPr>
    </w:p>
    <w:p w14:paraId="42047607" w14:textId="77777777" w:rsidR="00E963DF" w:rsidRDefault="00E963DF">
      <w:pPr>
        <w:spacing w:line="259" w:lineRule="auto"/>
        <w:rPr>
          <w:rFonts w:ascii="Arial" w:eastAsiaTheme="majorEastAsia" w:hAnsi="Arial" w:cstheme="majorBidi"/>
          <w:color w:val="1F4E79" w:themeColor="accent5" w:themeShade="80"/>
          <w:sz w:val="36"/>
          <w:szCs w:val="26"/>
        </w:rPr>
      </w:pPr>
      <w:r>
        <w:br w:type="page"/>
      </w:r>
    </w:p>
    <w:p w14:paraId="7894195F" w14:textId="77777777" w:rsidR="00E963DF" w:rsidRPr="00321BBF" w:rsidRDefault="00E963DF" w:rsidP="007C38BF">
      <w:pPr>
        <w:pStyle w:val="Heading2"/>
        <w:rPr>
          <w:sz w:val="16"/>
          <w:szCs w:val="16"/>
        </w:rPr>
      </w:pPr>
    </w:p>
    <w:p w14:paraId="208E6892" w14:textId="2B3CEAF2" w:rsidR="002D0F89" w:rsidRPr="007C38BF" w:rsidRDefault="00460389" w:rsidP="007C38BF">
      <w:pPr>
        <w:pStyle w:val="Heading2"/>
      </w:pPr>
      <w:r w:rsidRPr="007C38BF">
        <w:t>Rapport financier</w:t>
      </w:r>
    </w:p>
    <w:p w14:paraId="60781177" w14:textId="1FEEA075" w:rsidR="009D661C" w:rsidRPr="005D5A06" w:rsidRDefault="009D661C" w:rsidP="0063556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52107B8" w14:textId="498BC6C3" w:rsidR="00635562" w:rsidRPr="00321BBF" w:rsidRDefault="00460389" w:rsidP="006355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5D5A06">
        <w:rPr>
          <w:rFonts w:ascii="Arial" w:hAnsi="Arial"/>
          <w:sz w:val="24"/>
        </w:rPr>
        <w:t>Fournissez un état final des recettes et des dépenses par rapport au budget approuvé du projet.</w:t>
      </w:r>
      <w:r w:rsidRPr="005D5A06">
        <w:rPr>
          <w:rFonts w:ascii="Arial" w:hAnsi="Arial"/>
          <w:color w:val="0070C0"/>
          <w:sz w:val="27"/>
        </w:rPr>
        <w:t xml:space="preserve"> </w:t>
      </w:r>
      <w:r w:rsidRPr="00321BBF">
        <w:rPr>
          <w:rFonts w:ascii="Arial" w:hAnsi="Arial"/>
          <w:sz w:val="24"/>
        </w:rPr>
        <w:t xml:space="preserve">(À effacer plus tard : modèle de budget avec une colonne relative au budget présenté et une autre avec les chiffres réels à élaborer dans </w:t>
      </w:r>
      <w:proofErr w:type="spellStart"/>
      <w:r w:rsidRPr="00321BBF">
        <w:rPr>
          <w:rFonts w:ascii="Arial" w:hAnsi="Arial"/>
          <w:sz w:val="24"/>
        </w:rPr>
        <w:t>Smartsheet</w:t>
      </w:r>
      <w:proofErr w:type="spellEnd"/>
      <w:r w:rsidR="00E963DF" w:rsidRPr="00321BBF">
        <w:rPr>
          <w:rFonts w:ascii="Arial" w:hAnsi="Arial"/>
          <w:sz w:val="24"/>
        </w:rPr>
        <w:t>.</w:t>
      </w:r>
      <w:r w:rsidRPr="00321BBF">
        <w:rPr>
          <w:rFonts w:ascii="Arial" w:hAnsi="Arial"/>
          <w:sz w:val="24"/>
        </w:rPr>
        <w:t>)</w:t>
      </w:r>
    </w:p>
    <w:p w14:paraId="5071497E" w14:textId="77777777" w:rsidR="00E963DF" w:rsidRPr="00E963DF" w:rsidRDefault="00E963DF" w:rsidP="00BA02FA">
      <w:pPr>
        <w:rPr>
          <w:rFonts w:ascii="Arial" w:hAnsi="Arial"/>
          <w:color w:val="000000"/>
          <w:sz w:val="10"/>
          <w:szCs w:val="10"/>
        </w:rPr>
      </w:pPr>
    </w:p>
    <w:p w14:paraId="116A1734" w14:textId="79586D98" w:rsidR="00460389" w:rsidRPr="005D5A06" w:rsidRDefault="0081729C" w:rsidP="00BA02FA">
      <w:pPr>
        <w:rPr>
          <w:rFonts w:ascii="Arial" w:hAnsi="Arial" w:cs="Arial"/>
          <w:sz w:val="24"/>
          <w:szCs w:val="24"/>
        </w:rPr>
      </w:pPr>
      <w:r w:rsidRPr="005D5A06">
        <w:rPr>
          <w:rFonts w:ascii="Arial" w:hAnsi="Arial"/>
          <w:color w:val="000000"/>
          <w:sz w:val="24"/>
        </w:rPr>
        <w:t>Remarque : les organismes pourraient faire l</w:t>
      </w:r>
      <w:r w:rsidR="005D5A06" w:rsidRPr="005D5A06">
        <w:rPr>
          <w:rFonts w:ascii="Arial" w:hAnsi="Arial"/>
          <w:color w:val="000000"/>
          <w:sz w:val="24"/>
        </w:rPr>
        <w:t>’</w:t>
      </w:r>
      <w:r w:rsidRPr="005D5A06">
        <w:rPr>
          <w:rFonts w:ascii="Arial" w:hAnsi="Arial"/>
          <w:color w:val="000000"/>
          <w:sz w:val="24"/>
        </w:rPr>
        <w:t>objet d</w:t>
      </w:r>
      <w:r w:rsidR="005D5A06" w:rsidRPr="005D5A06">
        <w:rPr>
          <w:rFonts w:ascii="Arial" w:hAnsi="Arial"/>
          <w:color w:val="000000"/>
          <w:sz w:val="24"/>
        </w:rPr>
        <w:t>’</w:t>
      </w:r>
      <w:r w:rsidRPr="005D5A06">
        <w:rPr>
          <w:rFonts w:ascii="Arial" w:hAnsi="Arial"/>
          <w:color w:val="000000"/>
          <w:sz w:val="24"/>
        </w:rPr>
        <w:t>une vérification de projet</w:t>
      </w:r>
      <w:r w:rsidRPr="005D5A06">
        <w:rPr>
          <w:rFonts w:ascii="Arial" w:hAnsi="Arial"/>
          <w:sz w:val="24"/>
        </w:rPr>
        <w:t>.</w:t>
      </w:r>
    </w:p>
    <w:p w14:paraId="3FB8411A" w14:textId="77777777" w:rsidR="00121F2F" w:rsidRPr="00E963DF" w:rsidRDefault="00121F2F" w:rsidP="00BA02FA">
      <w:pPr>
        <w:pStyle w:val="Heading2"/>
        <w:rPr>
          <w:rFonts w:eastAsia="Times New Roman"/>
          <w:color w:val="002060"/>
          <w:sz w:val="10"/>
          <w:szCs w:val="10"/>
          <w:lang w:eastAsia="en-CA"/>
        </w:rPr>
      </w:pPr>
    </w:p>
    <w:p w14:paraId="74F6B10D" w14:textId="3D2EA5A9" w:rsidR="005B4BC0" w:rsidRPr="007C38BF" w:rsidRDefault="00777307" w:rsidP="00E963DF">
      <w:pPr>
        <w:pStyle w:val="Heading2"/>
      </w:pPr>
      <w:r w:rsidRPr="007C38BF">
        <w:t>Commentaires supplémentaires (facultatif)</w:t>
      </w:r>
    </w:p>
    <w:p w14:paraId="60D759CE" w14:textId="77777777" w:rsidR="009C0DF2" w:rsidRPr="005D5A06" w:rsidRDefault="009C0DF2" w:rsidP="00B96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4FD9194" w14:textId="7EC94DA7" w:rsidR="002D0F89" w:rsidRPr="005D5A06" w:rsidRDefault="005B4BC0" w:rsidP="00BA02F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5D5A06">
        <w:rPr>
          <w:rFonts w:ascii="Arial" w:hAnsi="Arial"/>
          <w:color w:val="000000"/>
          <w:sz w:val="24"/>
        </w:rPr>
        <w:t xml:space="preserve">Y </w:t>
      </w:r>
      <w:proofErr w:type="spellStart"/>
      <w:r w:rsidRPr="005D5A06">
        <w:rPr>
          <w:rFonts w:ascii="Arial" w:hAnsi="Arial"/>
          <w:color w:val="000000"/>
          <w:sz w:val="24"/>
        </w:rPr>
        <w:t>a-t-il</w:t>
      </w:r>
      <w:proofErr w:type="spellEnd"/>
      <w:r w:rsidRPr="005D5A06">
        <w:rPr>
          <w:rFonts w:ascii="Arial" w:hAnsi="Arial"/>
          <w:color w:val="000000"/>
          <w:sz w:val="24"/>
        </w:rPr>
        <w:t xml:space="preserve"> un témoignage sur les effets de votre projet sur votre organisme, sur les participants ou sur la communauté que vous aimeriez raconter? Nous serions ravis de l</w:t>
      </w:r>
      <w:r w:rsidR="005D5A06" w:rsidRPr="005D5A06">
        <w:rPr>
          <w:rFonts w:ascii="Arial" w:hAnsi="Arial"/>
          <w:color w:val="000000"/>
          <w:sz w:val="24"/>
        </w:rPr>
        <w:t>’</w:t>
      </w:r>
      <w:r w:rsidRPr="005D5A06">
        <w:rPr>
          <w:rFonts w:ascii="Arial" w:hAnsi="Arial"/>
          <w:color w:val="000000"/>
          <w:sz w:val="24"/>
        </w:rPr>
        <w:t>entendre!</w:t>
      </w:r>
    </w:p>
    <w:p w14:paraId="2B92C54B" w14:textId="124E6822" w:rsidR="00C6599B" w:rsidRPr="005D5A06" w:rsidRDefault="00C6599B" w:rsidP="00BA02F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9FCB99B" w14:textId="75AAECD8" w:rsidR="002D0F89" w:rsidRPr="00E963DF" w:rsidRDefault="005F5E58" w:rsidP="00BA02FA">
      <w:pPr>
        <w:pStyle w:val="ListParagraph"/>
        <w:numPr>
          <w:ilvl w:val="0"/>
          <w:numId w:val="15"/>
        </w:numPr>
        <w:ind w:left="284" w:hanging="284"/>
        <w:rPr>
          <w:rFonts w:ascii="Arial" w:hAnsi="Arial" w:cs="Arial"/>
          <w:sz w:val="24"/>
          <w:szCs w:val="24"/>
        </w:rPr>
      </w:pPr>
      <w:r w:rsidRPr="005D5A06">
        <w:rPr>
          <w:rFonts w:ascii="Arial" w:hAnsi="Arial"/>
          <w:sz w:val="24"/>
        </w:rPr>
        <w:t>Comme il s</w:t>
      </w:r>
      <w:r w:rsidR="005D5A06" w:rsidRPr="005D5A06">
        <w:rPr>
          <w:rFonts w:ascii="Arial" w:hAnsi="Arial"/>
          <w:sz w:val="24"/>
        </w:rPr>
        <w:t>’</w:t>
      </w:r>
      <w:r w:rsidRPr="005D5A06">
        <w:rPr>
          <w:rFonts w:ascii="Arial" w:hAnsi="Arial"/>
          <w:sz w:val="24"/>
        </w:rPr>
        <w:t>agissait d</w:t>
      </w:r>
      <w:r w:rsidR="005D5A06" w:rsidRPr="005D5A06">
        <w:rPr>
          <w:rFonts w:ascii="Arial" w:hAnsi="Arial"/>
          <w:sz w:val="24"/>
        </w:rPr>
        <w:t>’</w:t>
      </w:r>
      <w:r w:rsidRPr="005D5A06">
        <w:rPr>
          <w:rFonts w:ascii="Arial" w:hAnsi="Arial"/>
          <w:sz w:val="24"/>
        </w:rPr>
        <w:t>une année pilote pour le Fonds pour l</w:t>
      </w:r>
      <w:r w:rsidR="005D5A06" w:rsidRPr="005D5A06">
        <w:rPr>
          <w:rFonts w:ascii="Arial" w:hAnsi="Arial"/>
          <w:sz w:val="24"/>
        </w:rPr>
        <w:t>’</w:t>
      </w:r>
      <w:r w:rsidRPr="005D5A06">
        <w:rPr>
          <w:rFonts w:ascii="Arial" w:hAnsi="Arial"/>
          <w:sz w:val="24"/>
        </w:rPr>
        <w:t>accessibilité du Manitoba, avez-vous des commentaires ou des conseils pour améliorer le processus ou l</w:t>
      </w:r>
      <w:r w:rsidR="005D5A06" w:rsidRPr="005D5A06">
        <w:rPr>
          <w:rFonts w:ascii="Arial" w:hAnsi="Arial"/>
          <w:sz w:val="24"/>
        </w:rPr>
        <w:t>’</w:t>
      </w:r>
      <w:r w:rsidRPr="005D5A06">
        <w:rPr>
          <w:rFonts w:ascii="Arial" w:hAnsi="Arial"/>
          <w:sz w:val="24"/>
        </w:rPr>
        <w:t>effet de la subvention dans les années à venir?</w:t>
      </w:r>
    </w:p>
    <w:p w14:paraId="7009591D" w14:textId="77777777" w:rsidR="00E963DF" w:rsidRPr="00E963DF" w:rsidRDefault="00E963DF" w:rsidP="00E963DF">
      <w:pPr>
        <w:pStyle w:val="ListParagraph"/>
        <w:rPr>
          <w:rFonts w:ascii="Arial" w:hAnsi="Arial" w:cs="Arial"/>
          <w:sz w:val="24"/>
          <w:szCs w:val="24"/>
        </w:rPr>
      </w:pPr>
    </w:p>
    <w:p w14:paraId="394D1E45" w14:textId="33112683" w:rsidR="00E963DF" w:rsidRDefault="00E963DF" w:rsidP="00E963DF">
      <w:pPr>
        <w:rPr>
          <w:rFonts w:ascii="Arial" w:hAnsi="Arial" w:cs="Arial"/>
          <w:sz w:val="24"/>
          <w:szCs w:val="24"/>
        </w:rPr>
      </w:pPr>
    </w:p>
    <w:p w14:paraId="33FF4CE0" w14:textId="53C3BD89" w:rsidR="00E963DF" w:rsidRDefault="00E963DF" w:rsidP="00E963DF">
      <w:pPr>
        <w:rPr>
          <w:rFonts w:ascii="Arial" w:hAnsi="Arial" w:cs="Arial"/>
          <w:sz w:val="24"/>
          <w:szCs w:val="24"/>
        </w:rPr>
      </w:pPr>
    </w:p>
    <w:p w14:paraId="174B1B18" w14:textId="1388D6D9" w:rsidR="00E963DF" w:rsidRDefault="00E963DF" w:rsidP="00E963DF">
      <w:pPr>
        <w:rPr>
          <w:rFonts w:ascii="Arial" w:hAnsi="Arial" w:cs="Arial"/>
          <w:sz w:val="24"/>
          <w:szCs w:val="24"/>
        </w:rPr>
      </w:pPr>
    </w:p>
    <w:p w14:paraId="03A6F377" w14:textId="155411B3" w:rsidR="00E963DF" w:rsidRDefault="00E963DF" w:rsidP="00E963DF">
      <w:pPr>
        <w:rPr>
          <w:rFonts w:ascii="Arial" w:hAnsi="Arial" w:cs="Arial"/>
          <w:sz w:val="24"/>
          <w:szCs w:val="24"/>
        </w:rPr>
      </w:pPr>
    </w:p>
    <w:p w14:paraId="5537C017" w14:textId="6F89C7B6" w:rsidR="00E963DF" w:rsidRDefault="00E963DF" w:rsidP="00E963DF">
      <w:pPr>
        <w:rPr>
          <w:rFonts w:ascii="Arial" w:hAnsi="Arial" w:cs="Arial"/>
          <w:sz w:val="24"/>
          <w:szCs w:val="24"/>
        </w:rPr>
      </w:pPr>
    </w:p>
    <w:p w14:paraId="13BF79CC" w14:textId="255C7CAB" w:rsidR="00E963DF" w:rsidRDefault="00E963DF" w:rsidP="00E963DF">
      <w:pPr>
        <w:rPr>
          <w:rFonts w:ascii="Arial" w:hAnsi="Arial" w:cs="Arial"/>
          <w:sz w:val="24"/>
          <w:szCs w:val="24"/>
        </w:rPr>
      </w:pPr>
    </w:p>
    <w:p w14:paraId="68276BA8" w14:textId="0F51E597" w:rsidR="00E963DF" w:rsidRDefault="00E963DF" w:rsidP="00E963DF">
      <w:pPr>
        <w:rPr>
          <w:rFonts w:ascii="Arial" w:hAnsi="Arial" w:cs="Arial"/>
          <w:sz w:val="24"/>
          <w:szCs w:val="24"/>
        </w:rPr>
      </w:pPr>
    </w:p>
    <w:p w14:paraId="53E1870E" w14:textId="5904D38B" w:rsidR="00E963DF" w:rsidRDefault="00E963DF" w:rsidP="00E963DF">
      <w:pPr>
        <w:rPr>
          <w:rFonts w:ascii="Arial" w:hAnsi="Arial" w:cs="Arial"/>
          <w:sz w:val="24"/>
          <w:szCs w:val="24"/>
        </w:rPr>
      </w:pPr>
    </w:p>
    <w:p w14:paraId="2934611A" w14:textId="37B9023A" w:rsidR="00E963DF" w:rsidRDefault="00E963DF" w:rsidP="00E963DF">
      <w:pPr>
        <w:rPr>
          <w:rFonts w:ascii="Arial" w:hAnsi="Arial" w:cs="Arial"/>
          <w:sz w:val="24"/>
          <w:szCs w:val="24"/>
        </w:rPr>
      </w:pPr>
    </w:p>
    <w:p w14:paraId="4F9734F3" w14:textId="77777777" w:rsidR="00E963DF" w:rsidRDefault="00E963DF" w:rsidP="00E963DF">
      <w:pPr>
        <w:rPr>
          <w:rFonts w:ascii="Arial" w:hAnsi="Arial" w:cs="Arial"/>
          <w:sz w:val="24"/>
          <w:szCs w:val="24"/>
        </w:rPr>
      </w:pPr>
    </w:p>
    <w:p w14:paraId="1491F46F" w14:textId="77777777" w:rsidR="00E963DF" w:rsidRDefault="00E963DF" w:rsidP="00E963DF">
      <w:pPr>
        <w:rPr>
          <w:rFonts w:ascii="Arial" w:hAnsi="Arial" w:cs="Arial"/>
          <w:sz w:val="24"/>
          <w:szCs w:val="24"/>
        </w:rPr>
      </w:pPr>
    </w:p>
    <w:p w14:paraId="10AD15E6" w14:textId="1EB94998" w:rsidR="00E963DF" w:rsidRDefault="00E963DF" w:rsidP="00E963DF">
      <w:pPr>
        <w:rPr>
          <w:rFonts w:ascii="Arial" w:hAnsi="Arial" w:cs="Arial"/>
          <w:sz w:val="24"/>
          <w:szCs w:val="24"/>
        </w:rPr>
      </w:pPr>
    </w:p>
    <w:p w14:paraId="45490FF4" w14:textId="79621B7D" w:rsidR="00E963DF" w:rsidRDefault="00E963DF" w:rsidP="00E963DF">
      <w:pPr>
        <w:rPr>
          <w:rFonts w:ascii="Arial" w:hAnsi="Arial" w:cs="Arial"/>
          <w:sz w:val="24"/>
          <w:szCs w:val="24"/>
        </w:rPr>
      </w:pPr>
    </w:p>
    <w:p w14:paraId="4BF1BB89" w14:textId="6190821B" w:rsidR="00E963DF" w:rsidRDefault="00E963DF" w:rsidP="00E963DF">
      <w:pPr>
        <w:rPr>
          <w:rFonts w:ascii="Arial" w:hAnsi="Arial" w:cs="Arial"/>
          <w:sz w:val="24"/>
          <w:szCs w:val="24"/>
        </w:rPr>
      </w:pPr>
    </w:p>
    <w:p w14:paraId="7FDC263D" w14:textId="6C538375" w:rsidR="00E963DF" w:rsidRDefault="00E963DF" w:rsidP="00E963D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AE71D3B" w14:textId="0E4E4CBC" w:rsidR="00E963DF" w:rsidRPr="00E963DF" w:rsidRDefault="00E963DF" w:rsidP="00E963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Février 2022</w:t>
      </w:r>
    </w:p>
    <w:sectPr w:rsidR="00E963DF" w:rsidRPr="00E963DF" w:rsidSect="00E963DF">
      <w:footerReference w:type="default" r:id="rId10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7F45E" w14:textId="77777777" w:rsidR="00F01A03" w:rsidRDefault="00F01A03" w:rsidP="00A50EEB">
      <w:pPr>
        <w:spacing w:after="0" w:line="240" w:lineRule="auto"/>
      </w:pPr>
      <w:r>
        <w:separator/>
      </w:r>
    </w:p>
  </w:endnote>
  <w:endnote w:type="continuationSeparator" w:id="0">
    <w:p w14:paraId="751AA55B" w14:textId="77777777" w:rsidR="00F01A03" w:rsidRDefault="00F01A03" w:rsidP="00A5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153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E0070" w14:textId="794C13BB" w:rsidR="00E963DF" w:rsidRDefault="00E963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D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4BAE13" w14:textId="77777777" w:rsidR="00A50EEB" w:rsidRDefault="00A50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C95BC" w14:textId="77777777" w:rsidR="00F01A03" w:rsidRDefault="00F01A03" w:rsidP="00A50EEB">
      <w:pPr>
        <w:spacing w:after="0" w:line="240" w:lineRule="auto"/>
      </w:pPr>
      <w:r>
        <w:separator/>
      </w:r>
    </w:p>
  </w:footnote>
  <w:footnote w:type="continuationSeparator" w:id="0">
    <w:p w14:paraId="3F0AA611" w14:textId="77777777" w:rsidR="00F01A03" w:rsidRDefault="00F01A03" w:rsidP="00A50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399"/>
    <w:multiLevelType w:val="hybridMultilevel"/>
    <w:tmpl w:val="F710D8D6"/>
    <w:lvl w:ilvl="0" w:tplc="10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" w15:restartNumberingAfterBreak="0">
    <w:nsid w:val="0A947301"/>
    <w:multiLevelType w:val="hybridMultilevel"/>
    <w:tmpl w:val="E8FEFB98"/>
    <w:lvl w:ilvl="0" w:tplc="FB161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3585"/>
    <w:multiLevelType w:val="hybridMultilevel"/>
    <w:tmpl w:val="1DAA74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2EA6"/>
    <w:multiLevelType w:val="hybridMultilevel"/>
    <w:tmpl w:val="BF7C9C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C7B20"/>
    <w:multiLevelType w:val="hybridMultilevel"/>
    <w:tmpl w:val="AF025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200C3"/>
    <w:multiLevelType w:val="hybridMultilevel"/>
    <w:tmpl w:val="F4BED2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00CA7"/>
    <w:multiLevelType w:val="hybridMultilevel"/>
    <w:tmpl w:val="31F03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C272E"/>
    <w:multiLevelType w:val="hybridMultilevel"/>
    <w:tmpl w:val="720ED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17FB8"/>
    <w:multiLevelType w:val="hybridMultilevel"/>
    <w:tmpl w:val="BD201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35BFC"/>
    <w:multiLevelType w:val="hybridMultilevel"/>
    <w:tmpl w:val="426A5B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A2B7E"/>
    <w:multiLevelType w:val="hybridMultilevel"/>
    <w:tmpl w:val="8796F9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13D61"/>
    <w:multiLevelType w:val="hybridMultilevel"/>
    <w:tmpl w:val="BC78F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33CCA"/>
    <w:multiLevelType w:val="hybridMultilevel"/>
    <w:tmpl w:val="1C426E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31ADB"/>
    <w:multiLevelType w:val="hybridMultilevel"/>
    <w:tmpl w:val="DEDE6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43BA4"/>
    <w:multiLevelType w:val="hybridMultilevel"/>
    <w:tmpl w:val="68145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14"/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58"/>
    <w:rsid w:val="00001F34"/>
    <w:rsid w:val="00007583"/>
    <w:rsid w:val="00075304"/>
    <w:rsid w:val="000F1CC9"/>
    <w:rsid w:val="00121F2F"/>
    <w:rsid w:val="0012486F"/>
    <w:rsid w:val="001A2DF5"/>
    <w:rsid w:val="001E7867"/>
    <w:rsid w:val="00201EBB"/>
    <w:rsid w:val="00287185"/>
    <w:rsid w:val="002B0B41"/>
    <w:rsid w:val="002D0F89"/>
    <w:rsid w:val="002D3F6A"/>
    <w:rsid w:val="002E1B8E"/>
    <w:rsid w:val="002E40E8"/>
    <w:rsid w:val="00302029"/>
    <w:rsid w:val="00321BBF"/>
    <w:rsid w:val="00355ECD"/>
    <w:rsid w:val="003B635C"/>
    <w:rsid w:val="003D6108"/>
    <w:rsid w:val="003F118C"/>
    <w:rsid w:val="003F734B"/>
    <w:rsid w:val="00460389"/>
    <w:rsid w:val="00466D43"/>
    <w:rsid w:val="004B604D"/>
    <w:rsid w:val="00501FDD"/>
    <w:rsid w:val="005474C8"/>
    <w:rsid w:val="00550AAE"/>
    <w:rsid w:val="005B49C6"/>
    <w:rsid w:val="005B4BC0"/>
    <w:rsid w:val="005B6E40"/>
    <w:rsid w:val="005D5A06"/>
    <w:rsid w:val="005F5E58"/>
    <w:rsid w:val="00635562"/>
    <w:rsid w:val="00685CB0"/>
    <w:rsid w:val="0069475F"/>
    <w:rsid w:val="006B384D"/>
    <w:rsid w:val="006C53AB"/>
    <w:rsid w:val="007530A9"/>
    <w:rsid w:val="00777307"/>
    <w:rsid w:val="007B641A"/>
    <w:rsid w:val="007C38BF"/>
    <w:rsid w:val="007D7CD0"/>
    <w:rsid w:val="0081729C"/>
    <w:rsid w:val="00836683"/>
    <w:rsid w:val="00850DFA"/>
    <w:rsid w:val="00871C3F"/>
    <w:rsid w:val="00874003"/>
    <w:rsid w:val="00957C48"/>
    <w:rsid w:val="00960414"/>
    <w:rsid w:val="00975078"/>
    <w:rsid w:val="009B0226"/>
    <w:rsid w:val="009C0DF2"/>
    <w:rsid w:val="009D661C"/>
    <w:rsid w:val="00A50EEB"/>
    <w:rsid w:val="00AE6C0D"/>
    <w:rsid w:val="00B00CF1"/>
    <w:rsid w:val="00B612A5"/>
    <w:rsid w:val="00B70FC1"/>
    <w:rsid w:val="00B80F74"/>
    <w:rsid w:val="00B96ABF"/>
    <w:rsid w:val="00BA02FA"/>
    <w:rsid w:val="00BC7006"/>
    <w:rsid w:val="00BF0ECA"/>
    <w:rsid w:val="00C51F71"/>
    <w:rsid w:val="00C6599B"/>
    <w:rsid w:val="00C86EC5"/>
    <w:rsid w:val="00C9311C"/>
    <w:rsid w:val="00CB1536"/>
    <w:rsid w:val="00D20D4F"/>
    <w:rsid w:val="00DE3176"/>
    <w:rsid w:val="00DF315C"/>
    <w:rsid w:val="00DF3433"/>
    <w:rsid w:val="00E0073F"/>
    <w:rsid w:val="00E00942"/>
    <w:rsid w:val="00E51A51"/>
    <w:rsid w:val="00E645F5"/>
    <w:rsid w:val="00E91836"/>
    <w:rsid w:val="00E963DF"/>
    <w:rsid w:val="00EC4E3F"/>
    <w:rsid w:val="00EF11FA"/>
    <w:rsid w:val="00EF20A4"/>
    <w:rsid w:val="00F01A03"/>
    <w:rsid w:val="00F21869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34F372"/>
  <w15:chartTrackingRefBased/>
  <w15:docId w15:val="{AB38CD32-32D6-4D26-9661-3C711529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E5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6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E79" w:themeColor="accent5" w:themeShade="8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3D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1F4E79" w:themeColor="accent5" w:themeShade="8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F5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E58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F5E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E58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963DF"/>
    <w:rPr>
      <w:rFonts w:asciiTheme="majorHAnsi" w:eastAsiaTheme="majorEastAsia" w:hAnsiTheme="majorHAnsi" w:cstheme="majorBidi"/>
      <w:b/>
      <w:color w:val="1F4E79" w:themeColor="accent5" w:themeShade="80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9604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9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6D4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963DF"/>
    <w:rPr>
      <w:rFonts w:asciiTheme="majorHAnsi" w:eastAsiaTheme="majorEastAsia" w:hAnsiTheme="majorHAnsi" w:cstheme="majorBidi"/>
      <w:b/>
      <w:color w:val="1F4E79" w:themeColor="accent5" w:themeShade="80"/>
      <w:sz w:val="44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B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EB"/>
  </w:style>
  <w:style w:type="paragraph" w:styleId="Footer">
    <w:name w:val="footer"/>
    <w:basedOn w:val="Normal"/>
    <w:link w:val="FooterChar"/>
    <w:uiPriority w:val="99"/>
    <w:unhideWhenUsed/>
    <w:rsid w:val="00A50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EB"/>
  </w:style>
  <w:style w:type="table" w:styleId="TableGrid">
    <w:name w:val="Table Grid"/>
    <w:basedOn w:val="TableNormal"/>
    <w:uiPriority w:val="39"/>
    <w:rsid w:val="005474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@gov.m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ccessibilitymb.ca/pdf/accessibility_for_manitobans_a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3306</Characters>
  <Application>Microsoft Office Word</Application>
  <DocSecurity>0</DocSecurity>
  <Lines>80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LIGNES DIRECTRICES Liées au rapport DU FONDS POUR L’ACCESSIBILITÉ DU MANITOBA           FEVIER 2022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LIGNES DIRECTRICES Liées au rapport DU FONDS POUR L’ACCESSIBILITÉ DU MANITOBA           FEVIER 2022</dc:title>
  <dc:subject/>
  <dc:creator>Laurie Beachell</dc:creator>
  <cp:keywords/>
  <dc:description/>
  <cp:lastModifiedBy>MacMillan, Tracy (FAM)</cp:lastModifiedBy>
  <cp:revision>5</cp:revision>
  <cp:lastPrinted>2022-02-10T17:10:00Z</cp:lastPrinted>
  <dcterms:created xsi:type="dcterms:W3CDTF">2022-02-11T21:39:00Z</dcterms:created>
  <dcterms:modified xsi:type="dcterms:W3CDTF">2022-02-11T21:44:00Z</dcterms:modified>
</cp:coreProperties>
</file>