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8DC67" w14:textId="4A99CF3F" w:rsidR="00616021" w:rsidRDefault="00793FA4" w:rsidP="004556E0">
      <w:pPr>
        <w:spacing w:after="0" w:line="240" w:lineRule="auto"/>
        <w:jc w:val="center"/>
        <w:outlineLvl w:val="0"/>
        <w:rPr>
          <w:rFonts w:ascii="Arial" w:hAnsi="Arial" w:cs="Arial"/>
          <w:b/>
          <w:sz w:val="24"/>
          <w:szCs w:val="24"/>
        </w:rPr>
      </w:pPr>
      <w:r>
        <w:rPr>
          <w:rFonts w:ascii="Arial" w:hAnsi="Arial" w:cs="Arial"/>
          <w:b/>
          <w:sz w:val="24"/>
          <w:szCs w:val="24"/>
        </w:rPr>
        <w:t xml:space="preserve">SUMMARY OF DISCUSSIONS OF THE </w:t>
      </w:r>
    </w:p>
    <w:p w14:paraId="11EC20BB" w14:textId="77777777" w:rsidR="00616021" w:rsidRDefault="00616021" w:rsidP="00616021">
      <w:pPr>
        <w:spacing w:after="0" w:line="240" w:lineRule="auto"/>
        <w:jc w:val="center"/>
        <w:rPr>
          <w:rFonts w:ascii="Arial" w:hAnsi="Arial" w:cs="Arial"/>
          <w:b/>
          <w:sz w:val="24"/>
          <w:szCs w:val="24"/>
        </w:rPr>
      </w:pPr>
      <w:r>
        <w:rPr>
          <w:rFonts w:ascii="Arial" w:hAnsi="Arial" w:cs="Arial"/>
          <w:b/>
          <w:sz w:val="24"/>
          <w:szCs w:val="24"/>
        </w:rPr>
        <w:t>INFORMATION AND COMMUNICATION</w:t>
      </w:r>
    </w:p>
    <w:p w14:paraId="2AB05A16" w14:textId="77777777" w:rsidR="00616021" w:rsidRDefault="00616021" w:rsidP="004556E0">
      <w:pPr>
        <w:spacing w:after="0" w:line="240" w:lineRule="auto"/>
        <w:jc w:val="center"/>
        <w:outlineLvl w:val="0"/>
        <w:rPr>
          <w:rFonts w:ascii="Arial" w:hAnsi="Arial" w:cs="Arial"/>
          <w:b/>
          <w:sz w:val="24"/>
          <w:szCs w:val="24"/>
        </w:rPr>
      </w:pPr>
      <w:r>
        <w:rPr>
          <w:rFonts w:ascii="Arial" w:hAnsi="Arial" w:cs="Arial"/>
          <w:b/>
          <w:sz w:val="24"/>
          <w:szCs w:val="24"/>
        </w:rPr>
        <w:t>STANDARD DEVELOPMENT COMMITTEE</w:t>
      </w:r>
    </w:p>
    <w:p w14:paraId="4A7CC1A7" w14:textId="77777777" w:rsidR="00616021" w:rsidRDefault="00A81268" w:rsidP="004556E0">
      <w:pPr>
        <w:spacing w:after="0" w:line="240" w:lineRule="auto"/>
        <w:jc w:val="center"/>
        <w:outlineLvl w:val="0"/>
        <w:rPr>
          <w:rFonts w:ascii="Arial" w:hAnsi="Arial" w:cs="Arial"/>
          <w:b/>
          <w:sz w:val="24"/>
          <w:szCs w:val="24"/>
        </w:rPr>
      </w:pPr>
      <w:r>
        <w:rPr>
          <w:rFonts w:ascii="Arial" w:hAnsi="Arial" w:cs="Arial"/>
          <w:b/>
          <w:sz w:val="24"/>
          <w:szCs w:val="24"/>
        </w:rPr>
        <w:t>9:30 A.M. – 12:00</w:t>
      </w:r>
      <w:r w:rsidR="00421373">
        <w:rPr>
          <w:rFonts w:ascii="Arial" w:hAnsi="Arial" w:cs="Arial"/>
          <w:b/>
          <w:sz w:val="24"/>
          <w:szCs w:val="24"/>
        </w:rPr>
        <w:t xml:space="preserve"> P.M.</w:t>
      </w:r>
      <w:r w:rsidR="00341900">
        <w:rPr>
          <w:rFonts w:ascii="Arial" w:hAnsi="Arial" w:cs="Arial"/>
          <w:b/>
          <w:sz w:val="24"/>
          <w:szCs w:val="24"/>
        </w:rPr>
        <w:t xml:space="preserve">, WEDNESDAY, </w:t>
      </w:r>
      <w:r w:rsidR="004B62FC">
        <w:rPr>
          <w:rFonts w:ascii="Arial" w:hAnsi="Arial" w:cs="Arial"/>
          <w:b/>
          <w:sz w:val="24"/>
          <w:szCs w:val="24"/>
        </w:rPr>
        <w:t>JANUARY 10</w:t>
      </w:r>
      <w:r w:rsidR="00341900">
        <w:rPr>
          <w:rFonts w:ascii="Arial" w:hAnsi="Arial" w:cs="Arial"/>
          <w:b/>
          <w:sz w:val="24"/>
          <w:szCs w:val="24"/>
        </w:rPr>
        <w:t>, 2017</w:t>
      </w:r>
    </w:p>
    <w:p w14:paraId="2F1DFE55" w14:textId="77777777" w:rsidR="00616021" w:rsidRDefault="007E0E49" w:rsidP="004556E0">
      <w:pPr>
        <w:spacing w:after="0" w:line="240" w:lineRule="auto"/>
        <w:jc w:val="center"/>
        <w:outlineLvl w:val="0"/>
        <w:rPr>
          <w:rFonts w:ascii="Arial" w:hAnsi="Arial" w:cs="Arial"/>
          <w:b/>
          <w:sz w:val="24"/>
          <w:szCs w:val="24"/>
        </w:rPr>
      </w:pPr>
      <w:r>
        <w:rPr>
          <w:rFonts w:ascii="Arial" w:hAnsi="Arial" w:cs="Arial"/>
          <w:b/>
          <w:sz w:val="24"/>
          <w:szCs w:val="24"/>
        </w:rPr>
        <w:t xml:space="preserve">DXC TECHNOLOGY, </w:t>
      </w:r>
      <w:r w:rsidR="00A81268">
        <w:rPr>
          <w:rFonts w:ascii="Arial" w:hAnsi="Arial" w:cs="Arial"/>
          <w:b/>
          <w:sz w:val="24"/>
          <w:szCs w:val="24"/>
        </w:rPr>
        <w:t>6</w:t>
      </w:r>
      <w:r w:rsidR="00A81268" w:rsidRPr="00A81268">
        <w:rPr>
          <w:rFonts w:ascii="Arial" w:hAnsi="Arial" w:cs="Arial"/>
          <w:b/>
          <w:sz w:val="24"/>
          <w:szCs w:val="24"/>
          <w:vertAlign w:val="superscript"/>
        </w:rPr>
        <w:t>TH</w:t>
      </w:r>
      <w:r w:rsidR="00A81268">
        <w:rPr>
          <w:rFonts w:ascii="Arial" w:hAnsi="Arial" w:cs="Arial"/>
          <w:b/>
          <w:sz w:val="24"/>
          <w:szCs w:val="24"/>
        </w:rPr>
        <w:t xml:space="preserve"> FLOOR, 200 GRAHAM AVENUE</w:t>
      </w:r>
    </w:p>
    <w:p w14:paraId="2CB2D47A" w14:textId="77777777" w:rsidR="00421373" w:rsidRDefault="00421373" w:rsidP="007E40EA">
      <w:pPr>
        <w:spacing w:after="0" w:line="240" w:lineRule="auto"/>
        <w:outlineLvl w:val="0"/>
        <w:rPr>
          <w:rFonts w:ascii="Arial" w:hAnsi="Arial" w:cs="Arial"/>
          <w:b/>
          <w:sz w:val="24"/>
          <w:szCs w:val="24"/>
        </w:rPr>
      </w:pPr>
    </w:p>
    <w:p w14:paraId="638E1EBD" w14:textId="77777777" w:rsidR="00616021" w:rsidRDefault="00616021" w:rsidP="00616021">
      <w:pPr>
        <w:spacing w:after="0" w:line="240" w:lineRule="auto"/>
        <w:rPr>
          <w:rFonts w:ascii="Arial" w:hAnsi="Arial" w:cs="Arial"/>
          <w:sz w:val="24"/>
          <w:szCs w:val="24"/>
        </w:rPr>
      </w:pPr>
      <w:r>
        <w:rPr>
          <w:rFonts w:ascii="Arial" w:hAnsi="Arial" w:cs="Arial"/>
          <w:b/>
          <w:sz w:val="24"/>
          <w:szCs w:val="24"/>
        </w:rPr>
        <w:t xml:space="preserve">Present: </w:t>
      </w:r>
      <w:r>
        <w:rPr>
          <w:rFonts w:ascii="Arial" w:hAnsi="Arial" w:cs="Arial"/>
          <w:sz w:val="24"/>
          <w:szCs w:val="24"/>
        </w:rPr>
        <w:t>Lisa Snider</w:t>
      </w:r>
      <w:r w:rsidR="00341900">
        <w:rPr>
          <w:rFonts w:ascii="Arial" w:hAnsi="Arial" w:cs="Arial"/>
          <w:sz w:val="24"/>
          <w:szCs w:val="24"/>
        </w:rPr>
        <w:t xml:space="preserve"> (Chairperson)</w:t>
      </w:r>
      <w:r>
        <w:rPr>
          <w:rFonts w:ascii="Arial" w:hAnsi="Arial" w:cs="Arial"/>
          <w:sz w:val="24"/>
          <w:szCs w:val="24"/>
        </w:rPr>
        <w:t xml:space="preserve">, </w:t>
      </w:r>
      <w:r w:rsidR="00341900">
        <w:rPr>
          <w:rFonts w:ascii="Arial" w:hAnsi="Arial" w:cs="Arial"/>
          <w:sz w:val="24"/>
          <w:szCs w:val="24"/>
        </w:rPr>
        <w:t xml:space="preserve">Tanis Woodland, </w:t>
      </w:r>
      <w:r w:rsidR="004B62FC">
        <w:rPr>
          <w:rFonts w:ascii="Arial" w:hAnsi="Arial" w:cs="Arial"/>
          <w:sz w:val="24"/>
          <w:szCs w:val="24"/>
        </w:rPr>
        <w:t xml:space="preserve">Jeff Buhse, </w:t>
      </w:r>
      <w:r>
        <w:rPr>
          <w:rFonts w:ascii="Arial" w:hAnsi="Arial" w:cs="Arial"/>
          <w:sz w:val="24"/>
          <w:szCs w:val="24"/>
        </w:rPr>
        <w:t xml:space="preserve">Jim Hounslow, Carol Bartmanovich, </w:t>
      </w:r>
      <w:r w:rsidR="007E0E49">
        <w:rPr>
          <w:rFonts w:ascii="Arial" w:hAnsi="Arial" w:cs="Arial"/>
          <w:sz w:val="24"/>
          <w:szCs w:val="24"/>
        </w:rPr>
        <w:t xml:space="preserve">Doris Koop, Paul Knapp, </w:t>
      </w:r>
      <w:r w:rsidR="004B62FC">
        <w:rPr>
          <w:rFonts w:ascii="Arial" w:hAnsi="Arial" w:cs="Arial"/>
          <w:sz w:val="24"/>
          <w:szCs w:val="24"/>
        </w:rPr>
        <w:t xml:space="preserve">Allen Mankewich, </w:t>
      </w:r>
      <w:r>
        <w:rPr>
          <w:rFonts w:ascii="Arial" w:hAnsi="Arial" w:cs="Arial"/>
          <w:sz w:val="24"/>
          <w:szCs w:val="24"/>
        </w:rPr>
        <w:t>John Wyndels (DIO)</w:t>
      </w:r>
    </w:p>
    <w:p w14:paraId="5E3E315E" w14:textId="77777777" w:rsidR="00616021" w:rsidRDefault="00616021" w:rsidP="00616021">
      <w:pPr>
        <w:spacing w:after="0" w:line="240" w:lineRule="auto"/>
        <w:rPr>
          <w:rFonts w:ascii="Arial" w:hAnsi="Arial" w:cs="Arial"/>
          <w:sz w:val="24"/>
          <w:szCs w:val="24"/>
        </w:rPr>
      </w:pPr>
    </w:p>
    <w:p w14:paraId="12F8D4E5" w14:textId="1E22E13B" w:rsidR="00616021" w:rsidRDefault="00616021" w:rsidP="004556E0">
      <w:pPr>
        <w:spacing w:after="0" w:line="240" w:lineRule="auto"/>
        <w:contextualSpacing/>
        <w:outlineLvl w:val="0"/>
        <w:rPr>
          <w:rFonts w:ascii="Arial" w:hAnsi="Arial" w:cs="Arial"/>
          <w:sz w:val="24"/>
          <w:szCs w:val="24"/>
        </w:rPr>
      </w:pPr>
      <w:r>
        <w:rPr>
          <w:rFonts w:ascii="Arial" w:hAnsi="Arial" w:cs="Arial"/>
          <w:b/>
          <w:sz w:val="24"/>
          <w:szCs w:val="24"/>
        </w:rPr>
        <w:t xml:space="preserve">Regrets: </w:t>
      </w:r>
      <w:r w:rsidR="004B62FC">
        <w:rPr>
          <w:rFonts w:ascii="Arial" w:hAnsi="Arial" w:cs="Arial"/>
          <w:sz w:val="24"/>
          <w:szCs w:val="24"/>
        </w:rPr>
        <w:t xml:space="preserve"> Chris Bohemier</w:t>
      </w:r>
    </w:p>
    <w:p w14:paraId="3B2767C1" w14:textId="77777777" w:rsidR="00793FA4" w:rsidRPr="002A6C57" w:rsidRDefault="00793FA4" w:rsidP="004556E0">
      <w:pPr>
        <w:spacing w:after="0" w:line="240" w:lineRule="auto"/>
        <w:contextualSpacing/>
        <w:outlineLvl w:val="0"/>
        <w:rPr>
          <w:rFonts w:ascii="Arial" w:hAnsi="Arial" w:cs="Arial"/>
          <w:sz w:val="24"/>
          <w:szCs w:val="24"/>
        </w:rPr>
      </w:pPr>
    </w:p>
    <w:p w14:paraId="454D8539" w14:textId="20711F41" w:rsidR="0068450B" w:rsidRDefault="003636BF">
      <w:pPr>
        <w:spacing w:line="240" w:lineRule="auto"/>
        <w:outlineLvl w:val="0"/>
        <w:rPr>
          <w:rFonts w:ascii="Arial" w:hAnsi="Arial" w:cs="Arial"/>
          <w:sz w:val="24"/>
          <w:szCs w:val="24"/>
        </w:rPr>
      </w:pPr>
      <w:r>
        <w:rPr>
          <w:rFonts w:ascii="Arial" w:hAnsi="Arial" w:cs="Arial"/>
          <w:sz w:val="24"/>
          <w:szCs w:val="24"/>
        </w:rPr>
        <w:t xml:space="preserve">Lisa reiterated that </w:t>
      </w:r>
      <w:r w:rsidR="004B62FC">
        <w:rPr>
          <w:rFonts w:ascii="Arial" w:hAnsi="Arial" w:cs="Arial"/>
          <w:sz w:val="24"/>
          <w:szCs w:val="24"/>
        </w:rPr>
        <w:t xml:space="preserve">the next two meetings are </w:t>
      </w:r>
      <w:r>
        <w:rPr>
          <w:rFonts w:ascii="Arial" w:hAnsi="Arial" w:cs="Arial"/>
          <w:sz w:val="24"/>
          <w:szCs w:val="24"/>
        </w:rPr>
        <w:t>crucial portion of the standard development</w:t>
      </w:r>
      <w:r w:rsidR="004B62FC">
        <w:rPr>
          <w:rFonts w:ascii="Arial" w:hAnsi="Arial" w:cs="Arial"/>
          <w:sz w:val="24"/>
          <w:szCs w:val="24"/>
        </w:rPr>
        <w:t>.</w:t>
      </w:r>
      <w:r>
        <w:rPr>
          <w:rFonts w:ascii="Arial" w:hAnsi="Arial" w:cs="Arial"/>
          <w:sz w:val="24"/>
          <w:szCs w:val="24"/>
        </w:rPr>
        <w:t xml:space="preserve"> </w:t>
      </w:r>
      <w:r w:rsidR="004B62FC">
        <w:rPr>
          <w:rFonts w:ascii="Arial" w:hAnsi="Arial" w:cs="Arial"/>
          <w:sz w:val="24"/>
          <w:szCs w:val="24"/>
        </w:rPr>
        <w:t>The next meeting will be Wednesday, January 31 at DXC Technology.</w:t>
      </w:r>
    </w:p>
    <w:p w14:paraId="49FCC2F5" w14:textId="27131136" w:rsidR="004B62FC" w:rsidRDefault="004B62FC" w:rsidP="007E40EA">
      <w:pPr>
        <w:spacing w:line="240" w:lineRule="auto"/>
        <w:outlineLvl w:val="0"/>
        <w:rPr>
          <w:rFonts w:ascii="Arial" w:hAnsi="Arial" w:cs="Arial"/>
          <w:sz w:val="24"/>
          <w:szCs w:val="24"/>
        </w:rPr>
      </w:pPr>
      <w:r>
        <w:rPr>
          <w:rFonts w:ascii="Arial" w:hAnsi="Arial" w:cs="Arial"/>
          <w:sz w:val="24"/>
          <w:szCs w:val="24"/>
        </w:rPr>
        <w:t xml:space="preserve">One of the attachments was the notice forwarded to </w:t>
      </w:r>
      <w:r w:rsidR="00285A96">
        <w:rPr>
          <w:rFonts w:ascii="Arial" w:hAnsi="Arial" w:cs="Arial"/>
          <w:sz w:val="24"/>
          <w:szCs w:val="24"/>
        </w:rPr>
        <w:t>individuals</w:t>
      </w:r>
      <w:r>
        <w:rPr>
          <w:rFonts w:ascii="Arial" w:hAnsi="Arial" w:cs="Arial"/>
          <w:sz w:val="24"/>
          <w:szCs w:val="24"/>
        </w:rPr>
        <w:t xml:space="preserve"> and organizations from the disability community to the public input session at the Union Centre on Broadway on Wednesday, January 24. The document lays out the format of the session and what we hope to achieve through the information gathering event.</w:t>
      </w:r>
    </w:p>
    <w:p w14:paraId="6796AB24" w14:textId="641FEB0E" w:rsidR="00C30D58" w:rsidRDefault="00C30D58" w:rsidP="007E40EA">
      <w:pPr>
        <w:spacing w:line="240" w:lineRule="auto"/>
        <w:outlineLvl w:val="0"/>
        <w:rPr>
          <w:rFonts w:ascii="Arial" w:hAnsi="Arial" w:cs="Arial"/>
          <w:sz w:val="24"/>
          <w:szCs w:val="24"/>
        </w:rPr>
      </w:pPr>
      <w:r>
        <w:rPr>
          <w:rFonts w:ascii="Arial" w:hAnsi="Arial" w:cs="Arial"/>
          <w:sz w:val="24"/>
          <w:szCs w:val="24"/>
        </w:rPr>
        <w:t>Lisa mentioned that the definition of Information and Communications was taken from the Terms of Reference for our Committee to be consistent</w:t>
      </w:r>
      <w:proofErr w:type="gramStart"/>
      <w:r w:rsidR="000E7BC7">
        <w:rPr>
          <w:rFonts w:ascii="Arial" w:hAnsi="Arial" w:cs="Arial"/>
          <w:sz w:val="24"/>
          <w:szCs w:val="24"/>
        </w:rPr>
        <w:t>.</w:t>
      </w:r>
      <w:r>
        <w:rPr>
          <w:rFonts w:ascii="Arial" w:hAnsi="Arial" w:cs="Arial"/>
          <w:sz w:val="24"/>
          <w:szCs w:val="24"/>
        </w:rPr>
        <w:t>.</w:t>
      </w:r>
      <w:proofErr w:type="gramEnd"/>
      <w:r>
        <w:rPr>
          <w:rFonts w:ascii="Arial" w:hAnsi="Arial" w:cs="Arial"/>
          <w:sz w:val="24"/>
          <w:szCs w:val="24"/>
        </w:rPr>
        <w:t xml:space="preserve"> The issues of ‘why’ people find there are barriers, future barriers, ensuring that both physical and digital barriers are mentioned and including attitudes and awareness in barriers will be dealt with by the facilitators at the event, when possible. As well, some of these issues were mentioned in the notice.</w:t>
      </w:r>
    </w:p>
    <w:p w14:paraId="00D01663" w14:textId="77777777" w:rsidR="003B2B8D" w:rsidRDefault="003B2B8D" w:rsidP="007E40EA">
      <w:pPr>
        <w:spacing w:line="240" w:lineRule="auto"/>
        <w:outlineLvl w:val="0"/>
        <w:rPr>
          <w:rFonts w:ascii="Arial" w:hAnsi="Arial" w:cs="Arial"/>
          <w:sz w:val="24"/>
          <w:szCs w:val="24"/>
        </w:rPr>
      </w:pPr>
      <w:r>
        <w:rPr>
          <w:rFonts w:ascii="Arial" w:hAnsi="Arial" w:cs="Arial"/>
          <w:sz w:val="24"/>
          <w:szCs w:val="24"/>
        </w:rPr>
        <w:t xml:space="preserve">Also included in the distributed materials was the final report from Pitblado Law of a jurisdictional scan </w:t>
      </w:r>
      <w:r w:rsidR="00BD3B12">
        <w:rPr>
          <w:rFonts w:ascii="Arial" w:hAnsi="Arial" w:cs="Arial"/>
          <w:sz w:val="24"/>
          <w:szCs w:val="24"/>
        </w:rPr>
        <w:t>r</w:t>
      </w:r>
      <w:r>
        <w:rPr>
          <w:rFonts w:ascii="Arial" w:hAnsi="Arial" w:cs="Arial"/>
          <w:sz w:val="24"/>
          <w:szCs w:val="24"/>
        </w:rPr>
        <w:t>egarding information and communications. The executive summary provided a good global perspective of the information and communications standard.</w:t>
      </w:r>
    </w:p>
    <w:p w14:paraId="36B23BA2" w14:textId="51D3E8F6" w:rsidR="00A47581" w:rsidRDefault="00256E8C" w:rsidP="007E40EA">
      <w:pPr>
        <w:spacing w:line="240" w:lineRule="auto"/>
        <w:outlineLvl w:val="0"/>
        <w:rPr>
          <w:rFonts w:ascii="Arial" w:hAnsi="Arial" w:cs="Arial"/>
          <w:sz w:val="24"/>
          <w:szCs w:val="24"/>
        </w:rPr>
      </w:pPr>
      <w:r>
        <w:rPr>
          <w:rFonts w:ascii="Arial" w:hAnsi="Arial" w:cs="Arial"/>
          <w:sz w:val="24"/>
          <w:szCs w:val="24"/>
        </w:rPr>
        <w:t xml:space="preserve">Lisa and John would like to establish a sub-committee made up of </w:t>
      </w:r>
      <w:r w:rsidR="004774C4">
        <w:rPr>
          <w:rFonts w:ascii="Arial" w:hAnsi="Arial" w:cs="Arial"/>
          <w:sz w:val="24"/>
          <w:szCs w:val="24"/>
        </w:rPr>
        <w:t>interested</w:t>
      </w:r>
      <w:r>
        <w:rPr>
          <w:rFonts w:ascii="Arial" w:hAnsi="Arial" w:cs="Arial"/>
          <w:sz w:val="24"/>
          <w:szCs w:val="24"/>
        </w:rPr>
        <w:t xml:space="preserve"> members of the committee to develop a draft of the proposed standard. The committee has covered most of the areas within</w:t>
      </w:r>
      <w:r w:rsidR="00BD3B12">
        <w:rPr>
          <w:rFonts w:ascii="Arial" w:hAnsi="Arial" w:cs="Arial"/>
          <w:sz w:val="24"/>
          <w:szCs w:val="24"/>
        </w:rPr>
        <w:t xml:space="preserve"> </w:t>
      </w:r>
      <w:r>
        <w:rPr>
          <w:rFonts w:ascii="Arial" w:hAnsi="Arial" w:cs="Arial"/>
          <w:sz w:val="24"/>
          <w:szCs w:val="24"/>
        </w:rPr>
        <w:t xml:space="preserve">a proposed standard and following the next committee meeting, the sub-committee will be tasked with </w:t>
      </w:r>
      <w:r w:rsidR="00A47581">
        <w:rPr>
          <w:rFonts w:ascii="Arial" w:hAnsi="Arial" w:cs="Arial"/>
          <w:sz w:val="24"/>
          <w:szCs w:val="24"/>
        </w:rPr>
        <w:t>putting together a lot of the language and requirements contained in the proposed information and communications standard.</w:t>
      </w:r>
    </w:p>
    <w:p w14:paraId="04036C16" w14:textId="69EF55EA" w:rsidR="002C1CD4" w:rsidRDefault="002C1CD4" w:rsidP="002C1CD4">
      <w:pPr>
        <w:spacing w:before="240" w:line="240" w:lineRule="auto"/>
        <w:outlineLvl w:val="0"/>
        <w:rPr>
          <w:rFonts w:ascii="Arial" w:hAnsi="Arial" w:cs="Arial"/>
          <w:sz w:val="24"/>
          <w:szCs w:val="24"/>
        </w:rPr>
      </w:pPr>
      <w:r w:rsidRPr="002C1CD4">
        <w:rPr>
          <w:rFonts w:ascii="Arial" w:hAnsi="Arial" w:cs="Arial"/>
          <w:sz w:val="24"/>
          <w:szCs w:val="24"/>
        </w:rPr>
        <w:t>Section 15-19</w:t>
      </w:r>
      <w:r>
        <w:rPr>
          <w:rFonts w:ascii="Arial" w:hAnsi="Arial" w:cs="Arial"/>
          <w:sz w:val="24"/>
          <w:szCs w:val="24"/>
        </w:rPr>
        <w:t xml:space="preserve"> of the Information and Communications standard in Ontario apply to educators</w:t>
      </w:r>
      <w:r w:rsidR="004774C4">
        <w:rPr>
          <w:rFonts w:ascii="Arial" w:hAnsi="Arial" w:cs="Arial"/>
          <w:sz w:val="24"/>
          <w:szCs w:val="24"/>
        </w:rPr>
        <w:t>, libraries</w:t>
      </w:r>
      <w:r>
        <w:rPr>
          <w:rFonts w:ascii="Arial" w:hAnsi="Arial" w:cs="Arial"/>
          <w:sz w:val="24"/>
          <w:szCs w:val="24"/>
        </w:rPr>
        <w:t xml:space="preserve"> and trainers</w:t>
      </w:r>
      <w:r w:rsidR="004774C4">
        <w:rPr>
          <w:rFonts w:ascii="Arial" w:hAnsi="Arial" w:cs="Arial"/>
          <w:sz w:val="24"/>
          <w:szCs w:val="24"/>
        </w:rPr>
        <w:t xml:space="preserve"> (called ‘three areas’ below)</w:t>
      </w:r>
      <w:r>
        <w:rPr>
          <w:rFonts w:ascii="Arial" w:hAnsi="Arial" w:cs="Arial"/>
          <w:sz w:val="24"/>
          <w:szCs w:val="24"/>
        </w:rPr>
        <w:t xml:space="preserve">. This was used in Ontario to develop champions </w:t>
      </w:r>
      <w:r w:rsidR="004774C4">
        <w:rPr>
          <w:rFonts w:ascii="Arial" w:hAnsi="Arial" w:cs="Arial"/>
          <w:sz w:val="24"/>
          <w:szCs w:val="24"/>
        </w:rPr>
        <w:t>for this standard.</w:t>
      </w:r>
    </w:p>
    <w:p w14:paraId="7B324D10" w14:textId="617D53AA" w:rsidR="000A05CE" w:rsidRDefault="002C1CD4" w:rsidP="002C1CD4">
      <w:pPr>
        <w:spacing w:before="240" w:line="240" w:lineRule="auto"/>
        <w:outlineLvl w:val="0"/>
        <w:rPr>
          <w:rFonts w:ascii="Arial" w:hAnsi="Arial" w:cs="Arial"/>
          <w:sz w:val="24"/>
          <w:szCs w:val="24"/>
        </w:rPr>
      </w:pPr>
      <w:r>
        <w:rPr>
          <w:rFonts w:ascii="Arial" w:hAnsi="Arial" w:cs="Arial"/>
          <w:sz w:val="24"/>
          <w:szCs w:val="24"/>
        </w:rPr>
        <w:t xml:space="preserve">Should </w:t>
      </w:r>
      <w:r w:rsidR="00F10B94">
        <w:rPr>
          <w:rFonts w:ascii="Arial" w:hAnsi="Arial" w:cs="Arial"/>
          <w:sz w:val="24"/>
          <w:szCs w:val="24"/>
        </w:rPr>
        <w:t xml:space="preserve">these particular organizations </w:t>
      </w:r>
      <w:r w:rsidR="004774C4">
        <w:rPr>
          <w:rFonts w:ascii="Arial" w:hAnsi="Arial" w:cs="Arial"/>
          <w:sz w:val="24"/>
          <w:szCs w:val="24"/>
        </w:rPr>
        <w:t xml:space="preserve">be parsed out and have specific </w:t>
      </w:r>
      <w:r w:rsidR="00285A96">
        <w:rPr>
          <w:rFonts w:ascii="Arial" w:hAnsi="Arial" w:cs="Arial"/>
          <w:sz w:val="24"/>
          <w:szCs w:val="24"/>
        </w:rPr>
        <w:t>requirements</w:t>
      </w:r>
      <w:r w:rsidR="004774C4">
        <w:rPr>
          <w:rFonts w:ascii="Arial" w:hAnsi="Arial" w:cs="Arial"/>
          <w:sz w:val="24"/>
          <w:szCs w:val="24"/>
        </w:rPr>
        <w:t xml:space="preserve"> assigned just to their work and materials?</w:t>
      </w:r>
      <w:r w:rsidR="000A05CE">
        <w:rPr>
          <w:rFonts w:ascii="Arial" w:hAnsi="Arial" w:cs="Arial"/>
          <w:sz w:val="24"/>
          <w:szCs w:val="24"/>
        </w:rPr>
        <w:t xml:space="preserve"> Do we need these </w:t>
      </w:r>
      <w:r w:rsidR="00285A96">
        <w:rPr>
          <w:rFonts w:ascii="Arial" w:hAnsi="Arial" w:cs="Arial"/>
          <w:sz w:val="24"/>
          <w:szCs w:val="24"/>
        </w:rPr>
        <w:t>champions</w:t>
      </w:r>
      <w:r w:rsidR="000A05CE">
        <w:rPr>
          <w:rFonts w:ascii="Arial" w:hAnsi="Arial" w:cs="Arial"/>
          <w:sz w:val="24"/>
          <w:szCs w:val="24"/>
        </w:rPr>
        <w:t>? There was a long discussion about this topic.</w:t>
      </w:r>
    </w:p>
    <w:p w14:paraId="392094A7" w14:textId="378972F8" w:rsidR="00A94F0E" w:rsidRDefault="00793FA4" w:rsidP="00A94F0E">
      <w:pPr>
        <w:spacing w:before="240" w:line="240" w:lineRule="auto"/>
        <w:outlineLvl w:val="0"/>
        <w:rPr>
          <w:rFonts w:ascii="Arial" w:hAnsi="Arial" w:cs="Arial"/>
          <w:sz w:val="24"/>
          <w:szCs w:val="24"/>
        </w:rPr>
      </w:pPr>
      <w:r>
        <w:rPr>
          <w:rFonts w:ascii="Arial" w:hAnsi="Arial" w:cs="Arial"/>
          <w:sz w:val="24"/>
          <w:szCs w:val="24"/>
        </w:rPr>
        <w:t xml:space="preserve">Through documents provided to committee members, the committee spoke about </w:t>
      </w:r>
      <w:r w:rsidR="00EE414F">
        <w:rPr>
          <w:rFonts w:ascii="Arial" w:hAnsi="Arial" w:cs="Arial"/>
          <w:sz w:val="24"/>
          <w:szCs w:val="24"/>
        </w:rPr>
        <w:t>the basis of how a proposed information and communication standard would work.</w:t>
      </w:r>
      <w:r w:rsidR="00A94F0E">
        <w:rPr>
          <w:rFonts w:ascii="Arial" w:hAnsi="Arial" w:cs="Arial"/>
          <w:sz w:val="24"/>
          <w:szCs w:val="24"/>
        </w:rPr>
        <w:t xml:space="preserve">  O</w:t>
      </w:r>
      <w:r w:rsidR="008C361F" w:rsidRPr="00A94F0E">
        <w:rPr>
          <w:rFonts w:ascii="Arial" w:hAnsi="Arial" w:cs="Arial"/>
          <w:sz w:val="24"/>
          <w:szCs w:val="24"/>
        </w:rPr>
        <w:t xml:space="preserve">ntario is suggesting using Functional Accessibility Requirement rather than Functional Performance Requirements. It </w:t>
      </w:r>
      <w:proofErr w:type="gramStart"/>
      <w:r w:rsidR="008C361F" w:rsidRPr="00A94F0E">
        <w:rPr>
          <w:rFonts w:ascii="Arial" w:hAnsi="Arial" w:cs="Arial"/>
          <w:sz w:val="24"/>
          <w:szCs w:val="24"/>
        </w:rPr>
        <w:t>is suggested</w:t>
      </w:r>
      <w:proofErr w:type="gramEnd"/>
      <w:r w:rsidR="008C361F" w:rsidRPr="00A94F0E">
        <w:rPr>
          <w:rFonts w:ascii="Arial" w:hAnsi="Arial" w:cs="Arial"/>
          <w:sz w:val="24"/>
          <w:szCs w:val="24"/>
        </w:rPr>
        <w:t xml:space="preserve"> that we follow their lead if they use </w:t>
      </w:r>
      <w:r w:rsidR="008C361F" w:rsidRPr="00A94F0E">
        <w:rPr>
          <w:rFonts w:ascii="Arial" w:hAnsi="Arial" w:cs="Arial"/>
          <w:sz w:val="24"/>
          <w:szCs w:val="24"/>
        </w:rPr>
        <w:lastRenderedPageBreak/>
        <w:t xml:space="preserve">Functional Accessibility Requirements. </w:t>
      </w:r>
    </w:p>
    <w:p w14:paraId="3C446A1A" w14:textId="1FECEDD7" w:rsidR="00F25603" w:rsidRPr="00A94F0E" w:rsidRDefault="008C361F" w:rsidP="00A94F0E">
      <w:pPr>
        <w:spacing w:before="240" w:line="240" w:lineRule="auto"/>
        <w:outlineLvl w:val="0"/>
        <w:rPr>
          <w:rFonts w:ascii="Arial" w:hAnsi="Arial" w:cs="Arial"/>
          <w:sz w:val="24"/>
          <w:szCs w:val="24"/>
        </w:rPr>
      </w:pPr>
      <w:r w:rsidRPr="003C2B34">
        <w:rPr>
          <w:rFonts w:ascii="Arial" w:hAnsi="Arial" w:cs="Arial"/>
          <w:sz w:val="24"/>
          <w:szCs w:val="24"/>
        </w:rPr>
        <w:t>The words ‘creating, providing and receiving information and communications’ were added to indicate to everyone that information and communications go both ways, from an organization to the public and vice versa.</w:t>
      </w:r>
      <w:r w:rsidR="00A94F0E">
        <w:rPr>
          <w:rFonts w:ascii="Arial" w:hAnsi="Arial" w:cs="Arial"/>
          <w:sz w:val="24"/>
          <w:szCs w:val="24"/>
        </w:rPr>
        <w:t xml:space="preserve"> </w:t>
      </w:r>
      <w:r w:rsidRPr="00A94F0E">
        <w:rPr>
          <w:rFonts w:ascii="Arial" w:hAnsi="Arial" w:cs="Arial"/>
          <w:sz w:val="24"/>
          <w:szCs w:val="24"/>
        </w:rPr>
        <w:t>Use Alternative Formats and/or Communication S</w:t>
      </w:r>
      <w:r w:rsidR="00BB1CCB" w:rsidRPr="00A94F0E">
        <w:rPr>
          <w:rFonts w:ascii="Arial" w:hAnsi="Arial" w:cs="Arial"/>
          <w:sz w:val="24"/>
          <w:szCs w:val="24"/>
        </w:rPr>
        <w:t>upports</w:t>
      </w:r>
      <w:r w:rsidRPr="00A94F0E">
        <w:rPr>
          <w:rFonts w:ascii="Arial" w:hAnsi="Arial" w:cs="Arial"/>
          <w:sz w:val="24"/>
          <w:szCs w:val="24"/>
        </w:rPr>
        <w:t xml:space="preserve">, which includes </w:t>
      </w:r>
      <w:r w:rsidR="00BB1CCB" w:rsidRPr="00A94F0E">
        <w:rPr>
          <w:rFonts w:ascii="Arial" w:hAnsi="Arial" w:cs="Arial"/>
          <w:sz w:val="24"/>
          <w:szCs w:val="24"/>
        </w:rPr>
        <w:t>reasonable</w:t>
      </w:r>
      <w:r w:rsidRPr="00A94F0E">
        <w:rPr>
          <w:rFonts w:ascii="Arial" w:hAnsi="Arial" w:cs="Arial"/>
          <w:sz w:val="24"/>
          <w:szCs w:val="24"/>
        </w:rPr>
        <w:t xml:space="preserve"> efforts, taking</w:t>
      </w:r>
      <w:r w:rsidR="00BB1CCB" w:rsidRPr="00A94F0E">
        <w:rPr>
          <w:rFonts w:ascii="Arial" w:hAnsi="Arial" w:cs="Arial"/>
          <w:sz w:val="24"/>
          <w:szCs w:val="24"/>
        </w:rPr>
        <w:t xml:space="preserve"> into account barriers, </w:t>
      </w:r>
      <w:r w:rsidRPr="00A94F0E">
        <w:rPr>
          <w:rFonts w:ascii="Arial" w:hAnsi="Arial" w:cs="Arial"/>
          <w:sz w:val="24"/>
          <w:szCs w:val="24"/>
        </w:rPr>
        <w:t xml:space="preserve">taking </w:t>
      </w:r>
      <w:r w:rsidR="00BB1CCB" w:rsidRPr="00A94F0E">
        <w:rPr>
          <w:rFonts w:ascii="Arial" w:hAnsi="Arial" w:cs="Arial"/>
          <w:sz w:val="24"/>
          <w:szCs w:val="24"/>
        </w:rPr>
        <w:t>reasonable time to respond, no cost, consult and tell public about</w:t>
      </w:r>
      <w:r w:rsidRPr="00A94F0E">
        <w:rPr>
          <w:rFonts w:ascii="Arial" w:hAnsi="Arial" w:cs="Arial"/>
          <w:sz w:val="24"/>
          <w:szCs w:val="24"/>
        </w:rPr>
        <w:t xml:space="preserve"> the alternative formats available, and/or</w:t>
      </w:r>
      <w:r w:rsidR="00F25603" w:rsidRPr="00A94F0E">
        <w:rPr>
          <w:rFonts w:ascii="Arial" w:hAnsi="Arial" w:cs="Arial"/>
          <w:sz w:val="24"/>
          <w:szCs w:val="24"/>
        </w:rPr>
        <w:t xml:space="preserve"> Applicable Standards such as WCAG 2.0 AA, and subsequent versions, if applicable</w:t>
      </w:r>
      <w:r w:rsidR="00A94F0E">
        <w:rPr>
          <w:rFonts w:ascii="Arial" w:hAnsi="Arial" w:cs="Arial"/>
          <w:sz w:val="24"/>
          <w:szCs w:val="24"/>
        </w:rPr>
        <w:t>.</w:t>
      </w:r>
    </w:p>
    <w:p w14:paraId="26C87CB6" w14:textId="1FBB100C" w:rsidR="00421373" w:rsidRPr="00F432AD" w:rsidRDefault="008633AB" w:rsidP="004556E0">
      <w:pPr>
        <w:spacing w:line="240" w:lineRule="auto"/>
        <w:outlineLvl w:val="0"/>
        <w:rPr>
          <w:rFonts w:ascii="Arial" w:hAnsi="Arial" w:cs="Arial"/>
          <w:sz w:val="24"/>
          <w:szCs w:val="24"/>
        </w:rPr>
      </w:pPr>
      <w:bookmarkStart w:id="0" w:name="_GoBack"/>
      <w:bookmarkEnd w:id="0"/>
      <w:r>
        <w:rPr>
          <w:rFonts w:ascii="Arial" w:hAnsi="Arial" w:cs="Arial"/>
          <w:sz w:val="24"/>
          <w:szCs w:val="24"/>
        </w:rPr>
        <w:t xml:space="preserve">The meeting adjourned at 12:00 p.m. The next meeting of the </w:t>
      </w:r>
      <w:r w:rsidR="00285A96">
        <w:rPr>
          <w:rFonts w:ascii="Arial" w:hAnsi="Arial" w:cs="Arial"/>
          <w:sz w:val="24"/>
          <w:szCs w:val="24"/>
        </w:rPr>
        <w:t>Information</w:t>
      </w:r>
      <w:r>
        <w:rPr>
          <w:rFonts w:ascii="Arial" w:hAnsi="Arial" w:cs="Arial"/>
          <w:sz w:val="24"/>
          <w:szCs w:val="24"/>
        </w:rPr>
        <w:t xml:space="preserve"> and Communications Standard Development Committee is </w:t>
      </w:r>
      <w:r w:rsidR="00BD3B12">
        <w:rPr>
          <w:rFonts w:ascii="Arial" w:hAnsi="Arial" w:cs="Arial"/>
          <w:sz w:val="24"/>
          <w:szCs w:val="24"/>
        </w:rPr>
        <w:t>Wednesday, January 31 at 9:30 a.m. at DXC Technology, 6</w:t>
      </w:r>
      <w:r w:rsidR="00BD3B12" w:rsidRPr="00BD3B12">
        <w:rPr>
          <w:rFonts w:ascii="Arial" w:hAnsi="Arial" w:cs="Arial"/>
          <w:sz w:val="24"/>
          <w:szCs w:val="24"/>
          <w:vertAlign w:val="superscript"/>
        </w:rPr>
        <w:t>th</w:t>
      </w:r>
      <w:r w:rsidR="00BD3B12">
        <w:rPr>
          <w:rFonts w:ascii="Arial" w:hAnsi="Arial" w:cs="Arial"/>
          <w:sz w:val="24"/>
          <w:szCs w:val="24"/>
        </w:rPr>
        <w:t xml:space="preserve"> Floor, 200 Graham. There was a reminder to all committee members of the Public Input Session on </w:t>
      </w:r>
      <w:r w:rsidR="00285A96">
        <w:rPr>
          <w:rFonts w:ascii="Arial" w:hAnsi="Arial" w:cs="Arial"/>
          <w:sz w:val="24"/>
          <w:szCs w:val="24"/>
        </w:rPr>
        <w:t>Wednesday</w:t>
      </w:r>
      <w:r w:rsidR="00BD3B12">
        <w:rPr>
          <w:rFonts w:ascii="Arial" w:hAnsi="Arial" w:cs="Arial"/>
          <w:sz w:val="24"/>
          <w:szCs w:val="24"/>
        </w:rPr>
        <w:t>, January 24 at 1:30 p.m. at the Union Centre, 275 Broadway.</w:t>
      </w:r>
      <w:r w:rsidR="001E1A6E" w:rsidRPr="00F432AD">
        <w:rPr>
          <w:rFonts w:ascii="Arial" w:hAnsi="Arial" w:cs="Arial"/>
          <w:sz w:val="24"/>
          <w:szCs w:val="24"/>
        </w:rPr>
        <w:t xml:space="preserve"> </w:t>
      </w:r>
    </w:p>
    <w:sectPr w:rsidR="00421373" w:rsidRPr="00F432AD" w:rsidSect="007017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159B"/>
    <w:multiLevelType w:val="hybridMultilevel"/>
    <w:tmpl w:val="CB341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E6BCD"/>
    <w:multiLevelType w:val="hybridMultilevel"/>
    <w:tmpl w:val="B5F60CEE"/>
    <w:lvl w:ilvl="0" w:tplc="F6D4AE1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F00B6"/>
    <w:multiLevelType w:val="hybridMultilevel"/>
    <w:tmpl w:val="291EC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E6EE0"/>
    <w:multiLevelType w:val="hybridMultilevel"/>
    <w:tmpl w:val="D96A3EA2"/>
    <w:lvl w:ilvl="0" w:tplc="744E6FB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37926"/>
    <w:multiLevelType w:val="hybridMultilevel"/>
    <w:tmpl w:val="186656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33442B"/>
    <w:multiLevelType w:val="hybridMultilevel"/>
    <w:tmpl w:val="ED86BD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AE86AE5"/>
    <w:multiLevelType w:val="hybridMultilevel"/>
    <w:tmpl w:val="39329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81341"/>
    <w:multiLevelType w:val="hybridMultilevel"/>
    <w:tmpl w:val="88CA4B04"/>
    <w:lvl w:ilvl="0" w:tplc="354E4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C6D3D"/>
    <w:multiLevelType w:val="hybridMultilevel"/>
    <w:tmpl w:val="2F92610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8D7756"/>
    <w:multiLevelType w:val="hybridMultilevel"/>
    <w:tmpl w:val="ECB67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E52089"/>
    <w:multiLevelType w:val="hybridMultilevel"/>
    <w:tmpl w:val="D234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463BC3"/>
    <w:multiLevelType w:val="hybridMultilevel"/>
    <w:tmpl w:val="D390C0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F444CE"/>
    <w:multiLevelType w:val="hybridMultilevel"/>
    <w:tmpl w:val="9E849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EE090C"/>
    <w:multiLevelType w:val="hybridMultilevel"/>
    <w:tmpl w:val="B6161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707EB3"/>
    <w:multiLevelType w:val="hybridMultilevel"/>
    <w:tmpl w:val="E8A83D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72B59DB"/>
    <w:multiLevelType w:val="hybridMultilevel"/>
    <w:tmpl w:val="D4A4143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F269F3"/>
    <w:multiLevelType w:val="hybridMultilevel"/>
    <w:tmpl w:val="AF64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316D0E"/>
    <w:multiLevelType w:val="hybridMultilevel"/>
    <w:tmpl w:val="F13081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2"/>
  </w:num>
  <w:num w:numId="5">
    <w:abstractNumId w:val="1"/>
  </w:num>
  <w:num w:numId="6">
    <w:abstractNumId w:val="8"/>
  </w:num>
  <w:num w:numId="7">
    <w:abstractNumId w:val="10"/>
  </w:num>
  <w:num w:numId="8">
    <w:abstractNumId w:val="15"/>
  </w:num>
  <w:num w:numId="9">
    <w:abstractNumId w:val="14"/>
  </w:num>
  <w:num w:numId="10">
    <w:abstractNumId w:val="4"/>
  </w:num>
  <w:num w:numId="11">
    <w:abstractNumId w:val="17"/>
  </w:num>
  <w:num w:numId="12">
    <w:abstractNumId w:val="3"/>
  </w:num>
  <w:num w:numId="13">
    <w:abstractNumId w:val="13"/>
  </w:num>
  <w:num w:numId="14">
    <w:abstractNumId w:val="16"/>
  </w:num>
  <w:num w:numId="15">
    <w:abstractNumId w:val="0"/>
  </w:num>
  <w:num w:numId="16">
    <w:abstractNumId w:val="6"/>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21"/>
    <w:rsid w:val="0001254F"/>
    <w:rsid w:val="0003562C"/>
    <w:rsid w:val="00051DE3"/>
    <w:rsid w:val="00077EDE"/>
    <w:rsid w:val="000A05CE"/>
    <w:rsid w:val="000B4A85"/>
    <w:rsid w:val="000B5E6D"/>
    <w:rsid w:val="000D087C"/>
    <w:rsid w:val="000D469D"/>
    <w:rsid w:val="000E7BC7"/>
    <w:rsid w:val="00127B3C"/>
    <w:rsid w:val="001412D9"/>
    <w:rsid w:val="001A30A9"/>
    <w:rsid w:val="001A4285"/>
    <w:rsid w:val="001B7563"/>
    <w:rsid w:val="001B7D0B"/>
    <w:rsid w:val="001E1A6E"/>
    <w:rsid w:val="001E435D"/>
    <w:rsid w:val="001F3721"/>
    <w:rsid w:val="001F373F"/>
    <w:rsid w:val="0022795B"/>
    <w:rsid w:val="0023758A"/>
    <w:rsid w:val="00256E8C"/>
    <w:rsid w:val="00285A96"/>
    <w:rsid w:val="0029394B"/>
    <w:rsid w:val="002B1DC9"/>
    <w:rsid w:val="002C1CD4"/>
    <w:rsid w:val="0032372E"/>
    <w:rsid w:val="00341900"/>
    <w:rsid w:val="003429E4"/>
    <w:rsid w:val="003636BF"/>
    <w:rsid w:val="00363DAE"/>
    <w:rsid w:val="00364B10"/>
    <w:rsid w:val="003815C9"/>
    <w:rsid w:val="00390AD1"/>
    <w:rsid w:val="00394266"/>
    <w:rsid w:val="003B2B8D"/>
    <w:rsid w:val="003B50DA"/>
    <w:rsid w:val="003C2B34"/>
    <w:rsid w:val="003C5C8B"/>
    <w:rsid w:val="003F0A2D"/>
    <w:rsid w:val="003F218D"/>
    <w:rsid w:val="00400399"/>
    <w:rsid w:val="004069AB"/>
    <w:rsid w:val="0040717A"/>
    <w:rsid w:val="00420E28"/>
    <w:rsid w:val="00421373"/>
    <w:rsid w:val="00426E25"/>
    <w:rsid w:val="0044112E"/>
    <w:rsid w:val="004556E0"/>
    <w:rsid w:val="00476A0B"/>
    <w:rsid w:val="004774C4"/>
    <w:rsid w:val="00497228"/>
    <w:rsid w:val="004A402A"/>
    <w:rsid w:val="004B034F"/>
    <w:rsid w:val="004B62FC"/>
    <w:rsid w:val="004B6D32"/>
    <w:rsid w:val="004C3495"/>
    <w:rsid w:val="004D5D37"/>
    <w:rsid w:val="004E592E"/>
    <w:rsid w:val="005064D7"/>
    <w:rsid w:val="00512F6E"/>
    <w:rsid w:val="00531517"/>
    <w:rsid w:val="00552064"/>
    <w:rsid w:val="00562D9E"/>
    <w:rsid w:val="0058378A"/>
    <w:rsid w:val="005C5143"/>
    <w:rsid w:val="005D7248"/>
    <w:rsid w:val="005F14BA"/>
    <w:rsid w:val="005F4307"/>
    <w:rsid w:val="00612716"/>
    <w:rsid w:val="00616021"/>
    <w:rsid w:val="00621E5B"/>
    <w:rsid w:val="0066180B"/>
    <w:rsid w:val="0068450B"/>
    <w:rsid w:val="006A0FB6"/>
    <w:rsid w:val="006B61C9"/>
    <w:rsid w:val="006C06A3"/>
    <w:rsid w:val="00701773"/>
    <w:rsid w:val="00715C58"/>
    <w:rsid w:val="0073168E"/>
    <w:rsid w:val="00735003"/>
    <w:rsid w:val="00743CA0"/>
    <w:rsid w:val="00784F1C"/>
    <w:rsid w:val="00793FA4"/>
    <w:rsid w:val="007A252A"/>
    <w:rsid w:val="007B3873"/>
    <w:rsid w:val="007B75DF"/>
    <w:rsid w:val="007C4188"/>
    <w:rsid w:val="007E0E49"/>
    <w:rsid w:val="007E40EA"/>
    <w:rsid w:val="007F40A4"/>
    <w:rsid w:val="007F57B4"/>
    <w:rsid w:val="0082429B"/>
    <w:rsid w:val="008475A2"/>
    <w:rsid w:val="00856015"/>
    <w:rsid w:val="008633AB"/>
    <w:rsid w:val="00867D2F"/>
    <w:rsid w:val="00875929"/>
    <w:rsid w:val="008A2B7C"/>
    <w:rsid w:val="008A2E28"/>
    <w:rsid w:val="008B51A1"/>
    <w:rsid w:val="008C176C"/>
    <w:rsid w:val="008C361F"/>
    <w:rsid w:val="008C3FD4"/>
    <w:rsid w:val="008D1AED"/>
    <w:rsid w:val="008D4A45"/>
    <w:rsid w:val="008E2DE2"/>
    <w:rsid w:val="008F06A0"/>
    <w:rsid w:val="0094387E"/>
    <w:rsid w:val="00954EDB"/>
    <w:rsid w:val="00955CB3"/>
    <w:rsid w:val="00964035"/>
    <w:rsid w:val="009A311C"/>
    <w:rsid w:val="009A50D1"/>
    <w:rsid w:val="009D7043"/>
    <w:rsid w:val="00A14DA2"/>
    <w:rsid w:val="00A17CEF"/>
    <w:rsid w:val="00A33370"/>
    <w:rsid w:val="00A42378"/>
    <w:rsid w:val="00A44D25"/>
    <w:rsid w:val="00A47581"/>
    <w:rsid w:val="00A579B4"/>
    <w:rsid w:val="00A6460C"/>
    <w:rsid w:val="00A81268"/>
    <w:rsid w:val="00A94F0E"/>
    <w:rsid w:val="00AA0232"/>
    <w:rsid w:val="00AA39A7"/>
    <w:rsid w:val="00AE5BDD"/>
    <w:rsid w:val="00AF589A"/>
    <w:rsid w:val="00B4532A"/>
    <w:rsid w:val="00B72700"/>
    <w:rsid w:val="00BA7B8B"/>
    <w:rsid w:val="00BB0ECC"/>
    <w:rsid w:val="00BB1CCB"/>
    <w:rsid w:val="00BB1DF1"/>
    <w:rsid w:val="00BC5CBA"/>
    <w:rsid w:val="00BD1059"/>
    <w:rsid w:val="00BD3B12"/>
    <w:rsid w:val="00C30D58"/>
    <w:rsid w:val="00C86924"/>
    <w:rsid w:val="00C9374F"/>
    <w:rsid w:val="00C93CF0"/>
    <w:rsid w:val="00CF3904"/>
    <w:rsid w:val="00D5063E"/>
    <w:rsid w:val="00D62B4C"/>
    <w:rsid w:val="00D67335"/>
    <w:rsid w:val="00D70158"/>
    <w:rsid w:val="00D8274F"/>
    <w:rsid w:val="00D946FA"/>
    <w:rsid w:val="00DA71E1"/>
    <w:rsid w:val="00E232E8"/>
    <w:rsid w:val="00E32972"/>
    <w:rsid w:val="00ED08B3"/>
    <w:rsid w:val="00EE414F"/>
    <w:rsid w:val="00EF1402"/>
    <w:rsid w:val="00EF6F42"/>
    <w:rsid w:val="00F0585D"/>
    <w:rsid w:val="00F10B94"/>
    <w:rsid w:val="00F25603"/>
    <w:rsid w:val="00F3497E"/>
    <w:rsid w:val="00F432AD"/>
    <w:rsid w:val="00F535EC"/>
    <w:rsid w:val="00F5502A"/>
    <w:rsid w:val="00F70858"/>
    <w:rsid w:val="00FD6FB1"/>
    <w:rsid w:val="00FE0E32"/>
    <w:rsid w:val="00FE0F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9CC75"/>
  <w15:docId w15:val="{04060B5D-5F49-413E-B714-446A36A3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021"/>
  </w:style>
  <w:style w:type="paragraph" w:styleId="Heading1">
    <w:name w:val="heading 1"/>
    <w:basedOn w:val="Normal"/>
    <w:next w:val="Normal"/>
    <w:link w:val="Heading1Char"/>
    <w:uiPriority w:val="9"/>
    <w:qFormat/>
    <w:rsid w:val="00BB1C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4556E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556E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556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6E0"/>
    <w:rPr>
      <w:rFonts w:ascii="Times New Roman" w:hAnsi="Times New Roman" w:cs="Times New Roman"/>
      <w:sz w:val="18"/>
      <w:szCs w:val="18"/>
    </w:rPr>
  </w:style>
  <w:style w:type="paragraph" w:styleId="ListParagraph">
    <w:name w:val="List Paragraph"/>
    <w:basedOn w:val="Normal"/>
    <w:uiPriority w:val="34"/>
    <w:qFormat/>
    <w:rsid w:val="00BD1059"/>
    <w:pPr>
      <w:ind w:left="720"/>
      <w:contextualSpacing/>
    </w:pPr>
  </w:style>
  <w:style w:type="character" w:customStyle="1" w:styleId="Heading1Char">
    <w:name w:val="Heading 1 Char"/>
    <w:basedOn w:val="DefaultParagraphFont"/>
    <w:link w:val="Heading1"/>
    <w:uiPriority w:val="9"/>
    <w:rsid w:val="00BB1CC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642670">
      <w:bodyDiv w:val="1"/>
      <w:marLeft w:val="0"/>
      <w:marRight w:val="0"/>
      <w:marTop w:val="0"/>
      <w:marBottom w:val="0"/>
      <w:divBdr>
        <w:top w:val="none" w:sz="0" w:space="0" w:color="auto"/>
        <w:left w:val="none" w:sz="0" w:space="0" w:color="auto"/>
        <w:bottom w:val="none" w:sz="0" w:space="0" w:color="auto"/>
        <w:right w:val="none" w:sz="0" w:space="0" w:color="auto"/>
      </w:divBdr>
    </w:div>
    <w:div w:id="15203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F3D0BB-094D-4BA3-889B-99F7EDB43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JWYNDELS</dc:creator>
  <cp:keywords/>
  <dc:description/>
  <cp:lastModifiedBy>JWYNDELS</cp:lastModifiedBy>
  <cp:revision>2</cp:revision>
  <cp:lastPrinted>2018-01-14T03:56:00Z</cp:lastPrinted>
  <dcterms:created xsi:type="dcterms:W3CDTF">2018-08-30T17:37:00Z</dcterms:created>
  <dcterms:modified xsi:type="dcterms:W3CDTF">2018-08-30T17:37:00Z</dcterms:modified>
</cp:coreProperties>
</file>